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E71C" w14:textId="3C0C5798" w:rsidR="00D1098F" w:rsidRDefault="61AF5166" w:rsidP="00D1098F">
      <w:pPr>
        <w:pStyle w:val="Overskrift"/>
        <w:jc w:val="center"/>
        <w:rPr>
          <w:sz w:val="40"/>
          <w:szCs w:val="40"/>
        </w:rPr>
      </w:pPr>
      <w:r w:rsidRPr="5E3B555F">
        <w:rPr>
          <w:sz w:val="40"/>
          <w:szCs w:val="40"/>
        </w:rPr>
        <w:t>Vision, strategi og prioritet</w:t>
      </w:r>
    </w:p>
    <w:p w14:paraId="046E31DB" w14:textId="1291A411" w:rsidR="00D1098F" w:rsidRPr="00D1098F" w:rsidRDefault="00EE3509" w:rsidP="00D1098F">
      <w:pPr>
        <w:pStyle w:val="Overskrift"/>
        <w:jc w:val="center"/>
        <w:rPr>
          <w:sz w:val="40"/>
          <w:szCs w:val="40"/>
        </w:rPr>
      </w:pPr>
      <w:r w:rsidRPr="621EA982">
        <w:rPr>
          <w:sz w:val="40"/>
          <w:szCs w:val="40"/>
        </w:rPr>
        <w:t>Kulsø Spejdercenter</w:t>
      </w:r>
      <w:r w:rsidR="00D1098F" w:rsidRPr="621EA982">
        <w:rPr>
          <w:sz w:val="40"/>
          <w:szCs w:val="40"/>
        </w:rPr>
        <w:t xml:space="preserve"> 2022</w:t>
      </w:r>
    </w:p>
    <w:p w14:paraId="24CC74E6" w14:textId="77777777" w:rsidR="00D1098F" w:rsidRDefault="00D1098F" w:rsidP="004068E0"/>
    <w:p w14:paraId="03A8E716" w14:textId="553227C2" w:rsidR="00D1098F" w:rsidRPr="00354676" w:rsidRDefault="004068E0" w:rsidP="009520FD">
      <w:pPr>
        <w:jc w:val="center"/>
        <w:rPr>
          <w:sz w:val="24"/>
          <w:szCs w:val="32"/>
        </w:rPr>
      </w:pPr>
      <w:r w:rsidRPr="00354676">
        <w:rPr>
          <w:sz w:val="24"/>
          <w:szCs w:val="32"/>
        </w:rPr>
        <w:t>Kulsø Spejdercenter er en del af Det Danske Spejderkorps.</w:t>
      </w:r>
    </w:p>
    <w:p w14:paraId="2CBF1C02" w14:textId="77777777" w:rsidR="00354676" w:rsidRDefault="00354676" w:rsidP="009520FD">
      <w:pPr>
        <w:jc w:val="center"/>
        <w:rPr>
          <w:sz w:val="24"/>
          <w:szCs w:val="32"/>
        </w:rPr>
      </w:pPr>
    </w:p>
    <w:p w14:paraId="32735D8E" w14:textId="002C2136" w:rsidR="004068E0" w:rsidRPr="00354676" w:rsidRDefault="004068E0" w:rsidP="009520FD">
      <w:pPr>
        <w:jc w:val="center"/>
        <w:rPr>
          <w:sz w:val="24"/>
          <w:szCs w:val="32"/>
        </w:rPr>
      </w:pPr>
      <w:r w:rsidRPr="00354676">
        <w:rPr>
          <w:sz w:val="24"/>
          <w:szCs w:val="32"/>
        </w:rPr>
        <w:t>Det Danske Spejderkorps er en børne- og ungdomsbevægelse, der udvikler børn og unge til vågne og selvstændige mennesker.</w:t>
      </w:r>
    </w:p>
    <w:p w14:paraId="7DD97247" w14:textId="77777777" w:rsidR="00354676" w:rsidRDefault="00354676" w:rsidP="009520FD">
      <w:pPr>
        <w:jc w:val="center"/>
        <w:rPr>
          <w:sz w:val="24"/>
          <w:szCs w:val="32"/>
        </w:rPr>
      </w:pPr>
    </w:p>
    <w:p w14:paraId="5CF974B5" w14:textId="4C46DE3E" w:rsidR="00354676" w:rsidRDefault="00D1098F" w:rsidP="009520FD">
      <w:pPr>
        <w:jc w:val="center"/>
        <w:rPr>
          <w:sz w:val="24"/>
          <w:szCs w:val="24"/>
        </w:rPr>
      </w:pPr>
      <w:r w:rsidRPr="7838F68E">
        <w:rPr>
          <w:sz w:val="24"/>
          <w:szCs w:val="24"/>
        </w:rPr>
        <w:t>Det Danske Spejderkorps vision fra udviklingsplanen 2020-2024 er</w:t>
      </w:r>
    </w:p>
    <w:p w14:paraId="396FA099" w14:textId="5C67420A" w:rsidR="00D1098F" w:rsidRPr="00354676" w:rsidRDefault="00D1098F" w:rsidP="009520FD">
      <w:pPr>
        <w:jc w:val="center"/>
        <w:rPr>
          <w:sz w:val="24"/>
          <w:szCs w:val="32"/>
        </w:rPr>
      </w:pPr>
      <w:r w:rsidRPr="00354676">
        <w:rPr>
          <w:sz w:val="24"/>
          <w:szCs w:val="32"/>
        </w:rPr>
        <w:t>”</w:t>
      </w:r>
      <w:r w:rsidR="004068E0" w:rsidRPr="00354676">
        <w:rPr>
          <w:b/>
          <w:bCs/>
          <w:sz w:val="24"/>
          <w:szCs w:val="32"/>
        </w:rPr>
        <w:t>at skabe modige børn og unge</w:t>
      </w:r>
      <w:r w:rsidRPr="00354676">
        <w:rPr>
          <w:sz w:val="24"/>
          <w:szCs w:val="32"/>
        </w:rPr>
        <w:t>”</w:t>
      </w:r>
      <w:r w:rsidR="004068E0" w:rsidRPr="00354676">
        <w:rPr>
          <w:sz w:val="24"/>
          <w:szCs w:val="32"/>
        </w:rPr>
        <w:t>.</w:t>
      </w:r>
    </w:p>
    <w:p w14:paraId="21D0D758" w14:textId="77777777" w:rsidR="00354676" w:rsidRDefault="00354676" w:rsidP="009520FD">
      <w:pPr>
        <w:jc w:val="center"/>
        <w:rPr>
          <w:sz w:val="24"/>
          <w:szCs w:val="32"/>
        </w:rPr>
      </w:pPr>
    </w:p>
    <w:p w14:paraId="049A9F6C" w14:textId="005D6156" w:rsidR="004068E0" w:rsidRPr="00354676" w:rsidRDefault="004068E0" w:rsidP="009520FD">
      <w:pPr>
        <w:jc w:val="center"/>
        <w:rPr>
          <w:b/>
          <w:bCs/>
          <w:sz w:val="24"/>
          <w:szCs w:val="24"/>
        </w:rPr>
      </w:pPr>
      <w:r w:rsidRPr="5FD099FB">
        <w:rPr>
          <w:b/>
          <w:bCs/>
          <w:sz w:val="24"/>
          <w:szCs w:val="24"/>
        </w:rPr>
        <w:t>Kulsø Spejdercenter</w:t>
      </w:r>
      <w:r w:rsidR="00894044" w:rsidRPr="5FD099FB">
        <w:rPr>
          <w:b/>
          <w:bCs/>
          <w:sz w:val="24"/>
          <w:szCs w:val="24"/>
        </w:rPr>
        <w:t xml:space="preserve"> vil</w:t>
      </w:r>
      <w:r w:rsidRPr="5FD099FB">
        <w:rPr>
          <w:b/>
          <w:bCs/>
          <w:sz w:val="24"/>
          <w:szCs w:val="24"/>
        </w:rPr>
        <w:t xml:space="preserve"> understøtte visionen</w:t>
      </w:r>
      <w:r w:rsidR="00894044" w:rsidRPr="5FD099FB">
        <w:rPr>
          <w:b/>
          <w:bCs/>
          <w:sz w:val="24"/>
          <w:szCs w:val="24"/>
        </w:rPr>
        <w:t xml:space="preserve"> ved at stille attraktive friluftsfaciliteter og aktiviteter til rådighed for </w:t>
      </w:r>
      <w:r w:rsidR="00D1098F" w:rsidRPr="5FD099FB">
        <w:rPr>
          <w:b/>
          <w:bCs/>
          <w:sz w:val="24"/>
          <w:szCs w:val="24"/>
        </w:rPr>
        <w:t xml:space="preserve">grupper og </w:t>
      </w:r>
      <w:r w:rsidR="00894044" w:rsidRPr="5FD099FB">
        <w:rPr>
          <w:b/>
          <w:bCs/>
          <w:sz w:val="24"/>
          <w:szCs w:val="24"/>
        </w:rPr>
        <w:t>besøgende</w:t>
      </w:r>
      <w:r w:rsidRPr="5FD099FB">
        <w:rPr>
          <w:b/>
          <w:bCs/>
          <w:sz w:val="24"/>
          <w:szCs w:val="24"/>
        </w:rPr>
        <w:t>.</w:t>
      </w:r>
    </w:p>
    <w:p w14:paraId="6A2683F7" w14:textId="4592143D" w:rsidR="5FD099FB" w:rsidRDefault="5FD099FB" w:rsidP="5FD099FB">
      <w:pPr>
        <w:jc w:val="center"/>
        <w:rPr>
          <w:rFonts w:eastAsia="Yu Mincho"/>
          <w:b/>
          <w:bCs/>
          <w:szCs w:val="20"/>
        </w:rPr>
      </w:pPr>
    </w:p>
    <w:p w14:paraId="3D2CC2DB" w14:textId="3A68A353" w:rsidR="5FD099FB" w:rsidRDefault="5FD099FB" w:rsidP="5FD099FB">
      <w:pPr>
        <w:jc w:val="center"/>
        <w:rPr>
          <w:rFonts w:eastAsia="Yu Mincho"/>
          <w:b/>
          <w:bCs/>
          <w:szCs w:val="20"/>
        </w:rPr>
      </w:pPr>
    </w:p>
    <w:p w14:paraId="5D3CFBF7" w14:textId="3D2749BD" w:rsidR="5E3B555F" w:rsidRDefault="5E3B555F" w:rsidP="5E3B555F">
      <w:pPr>
        <w:jc w:val="center"/>
        <w:rPr>
          <w:rFonts w:eastAsia="Yu Mincho"/>
          <w:b/>
          <w:bCs/>
          <w:szCs w:val="20"/>
        </w:rPr>
      </w:pPr>
    </w:p>
    <w:tbl>
      <w:tblPr>
        <w:tblStyle w:val="Almindeligtabel4"/>
        <w:tblW w:w="0" w:type="auto"/>
        <w:tblLayout w:type="fixed"/>
        <w:tblLook w:val="06A0" w:firstRow="1" w:lastRow="0" w:firstColumn="1" w:lastColumn="0" w:noHBand="1" w:noVBand="1"/>
      </w:tblPr>
      <w:tblGrid>
        <w:gridCol w:w="4815"/>
        <w:gridCol w:w="4815"/>
      </w:tblGrid>
      <w:tr w:rsidR="5FD099FB" w14:paraId="77C60820" w14:textId="77777777" w:rsidTr="47B8B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D4B80EA" w14:textId="411CE86A" w:rsidR="5FD099FB" w:rsidRDefault="5FD099FB" w:rsidP="5FD099FB">
            <w:pPr>
              <w:jc w:val="center"/>
              <w:rPr>
                <w:rFonts w:eastAsia="Yu Mincho"/>
                <w:szCs w:val="20"/>
              </w:rPr>
            </w:pPr>
            <w:r>
              <w:rPr>
                <w:noProof/>
              </w:rPr>
              <w:drawing>
                <wp:inline distT="0" distB="0" distL="0" distR="0" wp14:anchorId="50195617" wp14:editId="0963EE6E">
                  <wp:extent cx="2457069" cy="2700000"/>
                  <wp:effectExtent l="0" t="0" r="0" b="5715"/>
                  <wp:docPr id="695453718"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pic:nvPicPr>
                        <pic:blipFill>
                          <a:blip r:embed="rId11">
                            <a:extLst>
                              <a:ext uri="{28A0092B-C50C-407E-A947-70E740481C1C}">
                                <a14:useLocalDpi xmlns:a14="http://schemas.microsoft.com/office/drawing/2010/main" val="0"/>
                              </a:ext>
                            </a:extLst>
                          </a:blip>
                          <a:stretch>
                            <a:fillRect/>
                          </a:stretch>
                        </pic:blipFill>
                        <pic:spPr>
                          <a:xfrm>
                            <a:off x="0" y="0"/>
                            <a:ext cx="2457069" cy="2700000"/>
                          </a:xfrm>
                          <a:prstGeom prst="rect">
                            <a:avLst/>
                          </a:prstGeom>
                        </pic:spPr>
                      </pic:pic>
                    </a:graphicData>
                  </a:graphic>
                </wp:inline>
              </w:drawing>
            </w:r>
          </w:p>
        </w:tc>
        <w:tc>
          <w:tcPr>
            <w:tcW w:w="4815" w:type="dxa"/>
          </w:tcPr>
          <w:p w14:paraId="4450F6B9" w14:textId="67C04A3F" w:rsidR="78D2F605" w:rsidRDefault="78D2F605" w:rsidP="47B8B711">
            <w:pPr>
              <w:jc w:val="center"/>
              <w:cnfStyle w:val="100000000000" w:firstRow="1" w:lastRow="0" w:firstColumn="0" w:lastColumn="0" w:oddVBand="0" w:evenVBand="0" w:oddHBand="0" w:evenHBand="0" w:firstRowFirstColumn="0" w:firstRowLastColumn="0" w:lastRowFirstColumn="0" w:lastRowLastColumn="0"/>
              <w:rPr>
                <w:rFonts w:eastAsia="Yu Mincho"/>
              </w:rPr>
            </w:pPr>
            <w:r>
              <w:rPr>
                <w:noProof/>
              </w:rPr>
              <w:drawing>
                <wp:inline distT="0" distB="0" distL="0" distR="0" wp14:anchorId="208C0AEC" wp14:editId="5A369CB8">
                  <wp:extent cx="2123082" cy="2700000"/>
                  <wp:effectExtent l="0" t="0" r="0" b="5715"/>
                  <wp:docPr id="185602652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23082" cy="2700000"/>
                          </a:xfrm>
                          <a:prstGeom prst="rect">
                            <a:avLst/>
                          </a:prstGeom>
                          <a:noFill/>
                          <a:ln>
                            <a:noFill/>
                          </a:ln>
                        </pic:spPr>
                      </pic:pic>
                    </a:graphicData>
                  </a:graphic>
                </wp:inline>
              </w:drawing>
            </w:r>
          </w:p>
        </w:tc>
      </w:tr>
    </w:tbl>
    <w:p w14:paraId="3CF6E21A" w14:textId="7C8BB736" w:rsidR="5FD099FB" w:rsidRDefault="5FD099FB">
      <w:r>
        <w:br w:type="page"/>
      </w:r>
    </w:p>
    <w:p w14:paraId="50459803" w14:textId="5DBC2FB1" w:rsidR="00D1098F" w:rsidRDefault="00D1098F" w:rsidP="5E3B555F">
      <w:pPr>
        <w:rPr>
          <w:sz w:val="24"/>
          <w:szCs w:val="24"/>
        </w:rPr>
        <w:sectPr w:rsidR="00D1098F" w:rsidSect="009520FD">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titlePg/>
          <w:docGrid w:linePitch="360"/>
        </w:sectPr>
      </w:pPr>
    </w:p>
    <w:sdt>
      <w:sdtPr>
        <w:rPr>
          <w:rFonts w:eastAsiaTheme="minorEastAsia" w:cstheme="minorBidi"/>
          <w:b w:val="0"/>
          <w:sz w:val="20"/>
          <w:szCs w:val="22"/>
        </w:rPr>
        <w:id w:val="818337761"/>
        <w:docPartObj>
          <w:docPartGallery w:val="Table of Contents"/>
          <w:docPartUnique/>
        </w:docPartObj>
      </w:sdtPr>
      <w:sdtEndPr/>
      <w:sdtContent>
        <w:p w14:paraId="55658EDB" w14:textId="133E18AE" w:rsidR="00EE3509" w:rsidRDefault="00EE3509">
          <w:pPr>
            <w:pStyle w:val="Overskrift"/>
          </w:pPr>
          <w:r>
            <w:t>Indhold</w:t>
          </w:r>
        </w:p>
        <w:p w14:paraId="52C227EF" w14:textId="5F41F783" w:rsidR="00AB4A6F" w:rsidRDefault="6544C594" w:rsidP="6544C594">
          <w:pPr>
            <w:pStyle w:val="Indholdsfortegnelse1"/>
            <w:tabs>
              <w:tab w:val="right" w:leader="dot" w:pos="9630"/>
            </w:tabs>
            <w:rPr>
              <w:rFonts w:eastAsia="Yu Mincho"/>
              <w:noProof/>
              <w:szCs w:val="20"/>
            </w:rPr>
          </w:pPr>
          <w:r>
            <w:fldChar w:fldCharType="begin"/>
          </w:r>
          <w:r w:rsidR="5E3B555F">
            <w:instrText>TOC \o "1-2" \h \z \u</w:instrText>
          </w:r>
          <w:r>
            <w:fldChar w:fldCharType="separate"/>
          </w:r>
          <w:hyperlink w:anchor="_Toc1445699467">
            <w:r w:rsidRPr="6544C594">
              <w:rPr>
                <w:rStyle w:val="Hyperlink"/>
              </w:rPr>
              <w:t>DDS, Spejderlov og udviklingsplan 2020-2024</w:t>
            </w:r>
            <w:r w:rsidR="5E3B555F">
              <w:tab/>
            </w:r>
            <w:r w:rsidR="5E3B555F">
              <w:fldChar w:fldCharType="begin"/>
            </w:r>
            <w:r w:rsidR="5E3B555F">
              <w:instrText>PAGEREF _Toc1445699467 \h</w:instrText>
            </w:r>
            <w:r w:rsidR="5E3B555F">
              <w:fldChar w:fldCharType="separate"/>
            </w:r>
            <w:r w:rsidRPr="6544C594">
              <w:rPr>
                <w:rStyle w:val="Hyperlink"/>
              </w:rPr>
              <w:t>2</w:t>
            </w:r>
            <w:r w:rsidR="5E3B555F">
              <w:fldChar w:fldCharType="end"/>
            </w:r>
          </w:hyperlink>
        </w:p>
        <w:p w14:paraId="0F1CE531" w14:textId="4662E09D" w:rsidR="6544C594" w:rsidRDefault="00AD708E" w:rsidP="6544C594">
          <w:pPr>
            <w:pStyle w:val="Indholdsfortegnelse2"/>
            <w:tabs>
              <w:tab w:val="right" w:leader="dot" w:pos="9630"/>
            </w:tabs>
            <w:rPr>
              <w:rFonts w:eastAsia="Yu Mincho"/>
              <w:szCs w:val="20"/>
            </w:rPr>
          </w:pPr>
          <w:hyperlink w:anchor="_Toc173702648">
            <w:r w:rsidR="6544C594" w:rsidRPr="6544C594">
              <w:rPr>
                <w:rStyle w:val="Hyperlink"/>
              </w:rPr>
              <w:t>Spejderloven</w:t>
            </w:r>
            <w:r w:rsidR="6544C594">
              <w:tab/>
            </w:r>
            <w:r w:rsidR="6544C594">
              <w:fldChar w:fldCharType="begin"/>
            </w:r>
            <w:r w:rsidR="6544C594">
              <w:instrText>PAGEREF _Toc173702648 \h</w:instrText>
            </w:r>
            <w:r w:rsidR="6544C594">
              <w:fldChar w:fldCharType="separate"/>
            </w:r>
            <w:r w:rsidR="6544C594" w:rsidRPr="6544C594">
              <w:rPr>
                <w:rStyle w:val="Hyperlink"/>
              </w:rPr>
              <w:t>3</w:t>
            </w:r>
            <w:r w:rsidR="6544C594">
              <w:fldChar w:fldCharType="end"/>
            </w:r>
          </w:hyperlink>
        </w:p>
        <w:p w14:paraId="39B65937" w14:textId="54BC21EA" w:rsidR="6544C594" w:rsidRDefault="00AD708E" w:rsidP="6544C594">
          <w:pPr>
            <w:pStyle w:val="Indholdsfortegnelse2"/>
            <w:tabs>
              <w:tab w:val="right" w:leader="dot" w:pos="9630"/>
            </w:tabs>
            <w:rPr>
              <w:rFonts w:eastAsia="Yu Mincho"/>
              <w:szCs w:val="20"/>
            </w:rPr>
          </w:pPr>
          <w:hyperlink w:anchor="_Toc1395414413">
            <w:r w:rsidR="6544C594" w:rsidRPr="6544C594">
              <w:rPr>
                <w:rStyle w:val="Hyperlink"/>
              </w:rPr>
              <w:t>Udviklingsplan 2020-2024 for DDS</w:t>
            </w:r>
            <w:r w:rsidR="6544C594">
              <w:tab/>
            </w:r>
            <w:r w:rsidR="6544C594">
              <w:fldChar w:fldCharType="begin"/>
            </w:r>
            <w:r w:rsidR="6544C594">
              <w:instrText>PAGEREF _Toc1395414413 \h</w:instrText>
            </w:r>
            <w:r w:rsidR="6544C594">
              <w:fldChar w:fldCharType="separate"/>
            </w:r>
            <w:r w:rsidR="6544C594" w:rsidRPr="6544C594">
              <w:rPr>
                <w:rStyle w:val="Hyperlink"/>
              </w:rPr>
              <w:t>3</w:t>
            </w:r>
            <w:r w:rsidR="6544C594">
              <w:fldChar w:fldCharType="end"/>
            </w:r>
          </w:hyperlink>
        </w:p>
        <w:p w14:paraId="352814DF" w14:textId="7741AF10" w:rsidR="6544C594" w:rsidRDefault="00AD708E" w:rsidP="6544C594">
          <w:pPr>
            <w:pStyle w:val="Indholdsfortegnelse1"/>
            <w:tabs>
              <w:tab w:val="right" w:leader="dot" w:pos="9630"/>
            </w:tabs>
            <w:rPr>
              <w:rFonts w:eastAsia="Yu Mincho"/>
              <w:szCs w:val="20"/>
            </w:rPr>
          </w:pPr>
          <w:hyperlink w:anchor="_Toc1700024775">
            <w:r w:rsidR="6544C594" w:rsidRPr="6544C594">
              <w:rPr>
                <w:rStyle w:val="Hyperlink"/>
              </w:rPr>
              <w:t>Kulsø Spejdercenters prioritet</w:t>
            </w:r>
            <w:r w:rsidR="6544C594">
              <w:tab/>
            </w:r>
            <w:r w:rsidR="6544C594">
              <w:fldChar w:fldCharType="begin"/>
            </w:r>
            <w:r w:rsidR="6544C594">
              <w:instrText>PAGEREF _Toc1700024775 \h</w:instrText>
            </w:r>
            <w:r w:rsidR="6544C594">
              <w:fldChar w:fldCharType="separate"/>
            </w:r>
            <w:r w:rsidR="6544C594" w:rsidRPr="6544C594">
              <w:rPr>
                <w:rStyle w:val="Hyperlink"/>
              </w:rPr>
              <w:t>3</w:t>
            </w:r>
            <w:r w:rsidR="6544C594">
              <w:fldChar w:fldCharType="end"/>
            </w:r>
          </w:hyperlink>
        </w:p>
        <w:p w14:paraId="592ECDB5" w14:textId="31EF6971" w:rsidR="6544C594" w:rsidRDefault="00AD708E" w:rsidP="6544C594">
          <w:pPr>
            <w:pStyle w:val="Indholdsfortegnelse1"/>
            <w:tabs>
              <w:tab w:val="right" w:leader="dot" w:pos="9630"/>
            </w:tabs>
            <w:rPr>
              <w:rFonts w:eastAsia="Yu Mincho"/>
              <w:szCs w:val="20"/>
            </w:rPr>
          </w:pPr>
          <w:hyperlink w:anchor="_Toc367635971">
            <w:r w:rsidR="6544C594" w:rsidRPr="6544C594">
              <w:rPr>
                <w:rStyle w:val="Hyperlink"/>
              </w:rPr>
              <w:t>Kulsøs faciliteter og drift</w:t>
            </w:r>
            <w:r w:rsidR="6544C594">
              <w:tab/>
            </w:r>
            <w:r w:rsidR="6544C594">
              <w:fldChar w:fldCharType="begin"/>
            </w:r>
            <w:r w:rsidR="6544C594">
              <w:instrText>PAGEREF _Toc367635971 \h</w:instrText>
            </w:r>
            <w:r w:rsidR="6544C594">
              <w:fldChar w:fldCharType="separate"/>
            </w:r>
            <w:r w:rsidR="6544C594" w:rsidRPr="6544C594">
              <w:rPr>
                <w:rStyle w:val="Hyperlink"/>
              </w:rPr>
              <w:t>3</w:t>
            </w:r>
            <w:r w:rsidR="6544C594">
              <w:fldChar w:fldCharType="end"/>
            </w:r>
          </w:hyperlink>
        </w:p>
        <w:p w14:paraId="60FBAF5F" w14:textId="6DA6DF30" w:rsidR="6544C594" w:rsidRDefault="00AD708E" w:rsidP="6544C594">
          <w:pPr>
            <w:pStyle w:val="Indholdsfortegnelse2"/>
            <w:tabs>
              <w:tab w:val="right" w:leader="dot" w:pos="9630"/>
            </w:tabs>
            <w:rPr>
              <w:rFonts w:eastAsia="Yu Mincho"/>
              <w:szCs w:val="20"/>
            </w:rPr>
          </w:pPr>
          <w:hyperlink w:anchor="_Toc1110616038">
            <w:r w:rsidR="6544C594" w:rsidRPr="6544C594">
              <w:rPr>
                <w:rStyle w:val="Hyperlink"/>
              </w:rPr>
              <w:t>Hængekøjeovernatning</w:t>
            </w:r>
            <w:r w:rsidR="6544C594">
              <w:tab/>
            </w:r>
            <w:r w:rsidR="6544C594">
              <w:fldChar w:fldCharType="begin"/>
            </w:r>
            <w:r w:rsidR="6544C594">
              <w:instrText>PAGEREF _Toc1110616038 \h</w:instrText>
            </w:r>
            <w:r w:rsidR="6544C594">
              <w:fldChar w:fldCharType="separate"/>
            </w:r>
            <w:r w:rsidR="6544C594" w:rsidRPr="6544C594">
              <w:rPr>
                <w:rStyle w:val="Hyperlink"/>
              </w:rPr>
              <w:t>4</w:t>
            </w:r>
            <w:r w:rsidR="6544C594">
              <w:fldChar w:fldCharType="end"/>
            </w:r>
          </w:hyperlink>
        </w:p>
        <w:p w14:paraId="40B171C3" w14:textId="3B8EA6CE" w:rsidR="6544C594" w:rsidRDefault="00AD708E" w:rsidP="6544C594">
          <w:pPr>
            <w:pStyle w:val="Indholdsfortegnelse2"/>
            <w:tabs>
              <w:tab w:val="right" w:leader="dot" w:pos="9630"/>
            </w:tabs>
            <w:rPr>
              <w:rFonts w:eastAsia="Yu Mincho"/>
              <w:szCs w:val="20"/>
            </w:rPr>
          </w:pPr>
          <w:hyperlink w:anchor="_Toc832871134">
            <w:r w:rsidR="6544C594" w:rsidRPr="6544C594">
              <w:rPr>
                <w:rStyle w:val="Hyperlink"/>
              </w:rPr>
              <w:t>Naglehytten - forsvarlig klar til indendørs overnatning</w:t>
            </w:r>
            <w:r w:rsidR="6544C594">
              <w:tab/>
            </w:r>
            <w:r w:rsidR="6544C594">
              <w:fldChar w:fldCharType="begin"/>
            </w:r>
            <w:r w:rsidR="6544C594">
              <w:instrText>PAGEREF _Toc832871134 \h</w:instrText>
            </w:r>
            <w:r w:rsidR="6544C594">
              <w:fldChar w:fldCharType="separate"/>
            </w:r>
            <w:r w:rsidR="6544C594" w:rsidRPr="6544C594">
              <w:rPr>
                <w:rStyle w:val="Hyperlink"/>
              </w:rPr>
              <w:t>4</w:t>
            </w:r>
            <w:r w:rsidR="6544C594">
              <w:fldChar w:fldCharType="end"/>
            </w:r>
          </w:hyperlink>
        </w:p>
        <w:p w14:paraId="2710755F" w14:textId="41ECDAB1" w:rsidR="6544C594" w:rsidRDefault="00AD708E" w:rsidP="6544C594">
          <w:pPr>
            <w:pStyle w:val="Indholdsfortegnelse2"/>
            <w:tabs>
              <w:tab w:val="right" w:leader="dot" w:pos="9630"/>
            </w:tabs>
            <w:rPr>
              <w:rFonts w:eastAsia="Yu Mincho"/>
              <w:szCs w:val="20"/>
            </w:rPr>
          </w:pPr>
          <w:hyperlink w:anchor="_Toc1938852419">
            <w:r w:rsidR="6544C594" w:rsidRPr="6544C594">
              <w:rPr>
                <w:rStyle w:val="Hyperlink"/>
              </w:rPr>
              <w:t>Indendørs overnatning i servicebygningen</w:t>
            </w:r>
            <w:r w:rsidR="6544C594">
              <w:tab/>
            </w:r>
            <w:r w:rsidR="6544C594">
              <w:fldChar w:fldCharType="begin"/>
            </w:r>
            <w:r w:rsidR="6544C594">
              <w:instrText>PAGEREF _Toc1938852419 \h</w:instrText>
            </w:r>
            <w:r w:rsidR="6544C594">
              <w:fldChar w:fldCharType="separate"/>
            </w:r>
            <w:r w:rsidR="6544C594" w:rsidRPr="6544C594">
              <w:rPr>
                <w:rStyle w:val="Hyperlink"/>
              </w:rPr>
              <w:t>4</w:t>
            </w:r>
            <w:r w:rsidR="6544C594">
              <w:fldChar w:fldCharType="end"/>
            </w:r>
          </w:hyperlink>
        </w:p>
        <w:p w14:paraId="6B632FCA" w14:textId="4449C020" w:rsidR="6544C594" w:rsidRDefault="00AD708E" w:rsidP="6544C594">
          <w:pPr>
            <w:pStyle w:val="Indholdsfortegnelse2"/>
            <w:tabs>
              <w:tab w:val="right" w:leader="dot" w:pos="9630"/>
            </w:tabs>
            <w:rPr>
              <w:rFonts w:eastAsia="Yu Mincho"/>
              <w:szCs w:val="20"/>
            </w:rPr>
          </w:pPr>
          <w:hyperlink w:anchor="_Toc1136972116">
            <w:r w:rsidR="6544C594" w:rsidRPr="6544C594">
              <w:rPr>
                <w:rStyle w:val="Hyperlink"/>
              </w:rPr>
              <w:t>Indendørs overnatning med varme ved ombygning af A-hytten</w:t>
            </w:r>
            <w:r w:rsidR="6544C594">
              <w:tab/>
            </w:r>
            <w:r w:rsidR="6544C594">
              <w:fldChar w:fldCharType="begin"/>
            </w:r>
            <w:r w:rsidR="6544C594">
              <w:instrText>PAGEREF _Toc1136972116 \h</w:instrText>
            </w:r>
            <w:r w:rsidR="6544C594">
              <w:fldChar w:fldCharType="separate"/>
            </w:r>
            <w:r w:rsidR="6544C594" w:rsidRPr="6544C594">
              <w:rPr>
                <w:rStyle w:val="Hyperlink"/>
              </w:rPr>
              <w:t>5</w:t>
            </w:r>
            <w:r w:rsidR="6544C594">
              <w:fldChar w:fldCharType="end"/>
            </w:r>
          </w:hyperlink>
        </w:p>
        <w:p w14:paraId="34501A40" w14:textId="7098CD41" w:rsidR="6544C594" w:rsidRDefault="00AD708E" w:rsidP="6544C594">
          <w:pPr>
            <w:pStyle w:val="Indholdsfortegnelse2"/>
            <w:tabs>
              <w:tab w:val="right" w:leader="dot" w:pos="9630"/>
            </w:tabs>
            <w:rPr>
              <w:rFonts w:eastAsia="Yu Mincho"/>
              <w:szCs w:val="20"/>
            </w:rPr>
          </w:pPr>
          <w:hyperlink w:anchor="_Toc1008989884">
            <w:r w:rsidR="6544C594" w:rsidRPr="6544C594">
              <w:rPr>
                <w:rStyle w:val="Hyperlink"/>
              </w:rPr>
              <w:t>Ekstra opbevaring særligt til sø materialer</w:t>
            </w:r>
            <w:r w:rsidR="6544C594">
              <w:tab/>
            </w:r>
            <w:r w:rsidR="6544C594">
              <w:fldChar w:fldCharType="begin"/>
            </w:r>
            <w:r w:rsidR="6544C594">
              <w:instrText>PAGEREF _Toc1008989884 \h</w:instrText>
            </w:r>
            <w:r w:rsidR="6544C594">
              <w:fldChar w:fldCharType="separate"/>
            </w:r>
            <w:r w:rsidR="6544C594" w:rsidRPr="6544C594">
              <w:rPr>
                <w:rStyle w:val="Hyperlink"/>
              </w:rPr>
              <w:t>5</w:t>
            </w:r>
            <w:r w:rsidR="6544C594">
              <w:fldChar w:fldCharType="end"/>
            </w:r>
          </w:hyperlink>
        </w:p>
        <w:p w14:paraId="0B2C6234" w14:textId="54B0F662" w:rsidR="6544C594" w:rsidRDefault="00AD708E" w:rsidP="6544C594">
          <w:pPr>
            <w:pStyle w:val="Indholdsfortegnelse2"/>
            <w:tabs>
              <w:tab w:val="right" w:leader="dot" w:pos="9630"/>
            </w:tabs>
            <w:rPr>
              <w:rFonts w:eastAsia="Yu Mincho"/>
              <w:szCs w:val="20"/>
            </w:rPr>
          </w:pPr>
          <w:hyperlink w:anchor="_Toc205460576">
            <w:r w:rsidR="6544C594" w:rsidRPr="6544C594">
              <w:rPr>
                <w:rStyle w:val="Hyperlink"/>
              </w:rPr>
              <w:t>Overdækning til brænde - Under etablering</w:t>
            </w:r>
            <w:r w:rsidR="6544C594">
              <w:tab/>
            </w:r>
            <w:r w:rsidR="6544C594">
              <w:fldChar w:fldCharType="begin"/>
            </w:r>
            <w:r w:rsidR="6544C594">
              <w:instrText>PAGEREF _Toc205460576 \h</w:instrText>
            </w:r>
            <w:r w:rsidR="6544C594">
              <w:fldChar w:fldCharType="separate"/>
            </w:r>
            <w:r w:rsidR="6544C594" w:rsidRPr="6544C594">
              <w:rPr>
                <w:rStyle w:val="Hyperlink"/>
              </w:rPr>
              <w:t>5</w:t>
            </w:r>
            <w:r w:rsidR="6544C594">
              <w:fldChar w:fldCharType="end"/>
            </w:r>
          </w:hyperlink>
        </w:p>
        <w:p w14:paraId="7FDDB2F9" w14:textId="26F01777" w:rsidR="6544C594" w:rsidRDefault="00AD708E" w:rsidP="6544C594">
          <w:pPr>
            <w:pStyle w:val="Indholdsfortegnelse1"/>
            <w:tabs>
              <w:tab w:val="right" w:leader="dot" w:pos="9630"/>
            </w:tabs>
            <w:rPr>
              <w:rFonts w:eastAsia="Yu Mincho"/>
              <w:szCs w:val="20"/>
            </w:rPr>
          </w:pPr>
          <w:hyperlink w:anchor="_Toc216759063">
            <w:r w:rsidR="6544C594" w:rsidRPr="6544C594">
              <w:rPr>
                <w:rStyle w:val="Hyperlink"/>
              </w:rPr>
              <w:t>Naturaktiviteter</w:t>
            </w:r>
            <w:r w:rsidR="6544C594">
              <w:tab/>
            </w:r>
            <w:r w:rsidR="6544C594">
              <w:fldChar w:fldCharType="begin"/>
            </w:r>
            <w:r w:rsidR="6544C594">
              <w:instrText>PAGEREF _Toc216759063 \h</w:instrText>
            </w:r>
            <w:r w:rsidR="6544C594">
              <w:fldChar w:fldCharType="separate"/>
            </w:r>
            <w:r w:rsidR="6544C594" w:rsidRPr="6544C594">
              <w:rPr>
                <w:rStyle w:val="Hyperlink"/>
              </w:rPr>
              <w:t>6</w:t>
            </w:r>
            <w:r w:rsidR="6544C594">
              <w:fldChar w:fldCharType="end"/>
            </w:r>
          </w:hyperlink>
        </w:p>
        <w:p w14:paraId="4394F695" w14:textId="638D5556" w:rsidR="6544C594" w:rsidRDefault="00AD708E" w:rsidP="6544C594">
          <w:pPr>
            <w:pStyle w:val="Indholdsfortegnelse2"/>
            <w:tabs>
              <w:tab w:val="right" w:leader="dot" w:pos="9630"/>
            </w:tabs>
            <w:rPr>
              <w:rFonts w:eastAsia="Yu Mincho"/>
              <w:szCs w:val="20"/>
            </w:rPr>
          </w:pPr>
          <w:hyperlink w:anchor="_Toc951729828">
            <w:r w:rsidR="6544C594" w:rsidRPr="6544C594">
              <w:rPr>
                <w:rStyle w:val="Hyperlink"/>
              </w:rPr>
              <w:t>Projekt c – Informations/oplevelsesnatursti - igangsat</w:t>
            </w:r>
            <w:r w:rsidR="6544C594">
              <w:tab/>
            </w:r>
            <w:r w:rsidR="6544C594">
              <w:fldChar w:fldCharType="begin"/>
            </w:r>
            <w:r w:rsidR="6544C594">
              <w:instrText>PAGEREF _Toc951729828 \h</w:instrText>
            </w:r>
            <w:r w:rsidR="6544C594">
              <w:fldChar w:fldCharType="separate"/>
            </w:r>
            <w:r w:rsidR="6544C594" w:rsidRPr="6544C594">
              <w:rPr>
                <w:rStyle w:val="Hyperlink"/>
              </w:rPr>
              <w:t>7</w:t>
            </w:r>
            <w:r w:rsidR="6544C594">
              <w:fldChar w:fldCharType="end"/>
            </w:r>
          </w:hyperlink>
        </w:p>
        <w:p w14:paraId="40134F53" w14:textId="01261A46" w:rsidR="6544C594" w:rsidRDefault="00AD708E" w:rsidP="6544C594">
          <w:pPr>
            <w:pStyle w:val="Indholdsfortegnelse2"/>
            <w:tabs>
              <w:tab w:val="right" w:leader="dot" w:pos="9630"/>
            </w:tabs>
            <w:rPr>
              <w:rFonts w:eastAsia="Yu Mincho"/>
              <w:szCs w:val="20"/>
            </w:rPr>
          </w:pPr>
          <w:hyperlink w:anchor="_Toc1422279250">
            <w:r w:rsidR="6544C594" w:rsidRPr="6544C594">
              <w:rPr>
                <w:rStyle w:val="Hyperlink"/>
              </w:rPr>
              <w:t>Projekt d – Etablering af nye stier</w:t>
            </w:r>
            <w:r w:rsidR="6544C594">
              <w:tab/>
            </w:r>
            <w:r w:rsidR="6544C594">
              <w:fldChar w:fldCharType="begin"/>
            </w:r>
            <w:r w:rsidR="6544C594">
              <w:instrText>PAGEREF _Toc1422279250 \h</w:instrText>
            </w:r>
            <w:r w:rsidR="6544C594">
              <w:fldChar w:fldCharType="separate"/>
            </w:r>
            <w:r w:rsidR="6544C594" w:rsidRPr="6544C594">
              <w:rPr>
                <w:rStyle w:val="Hyperlink"/>
              </w:rPr>
              <w:t>7</w:t>
            </w:r>
            <w:r w:rsidR="6544C594">
              <w:fldChar w:fldCharType="end"/>
            </w:r>
          </w:hyperlink>
        </w:p>
        <w:p w14:paraId="3D0DFB90" w14:textId="58061D02" w:rsidR="6544C594" w:rsidRDefault="00AD708E" w:rsidP="6544C594">
          <w:pPr>
            <w:pStyle w:val="Indholdsfortegnelse2"/>
            <w:tabs>
              <w:tab w:val="right" w:leader="dot" w:pos="9630"/>
            </w:tabs>
            <w:rPr>
              <w:rFonts w:eastAsia="Yu Mincho"/>
              <w:szCs w:val="20"/>
            </w:rPr>
          </w:pPr>
          <w:hyperlink w:anchor="_Toc1582950229">
            <w:r w:rsidR="6544C594" w:rsidRPr="6544C594">
              <w:rPr>
                <w:rStyle w:val="Hyperlink"/>
              </w:rPr>
              <w:t>Delprojekt af d – Etablering af platform ved Lillebælt og sti dertil fra Toften - Igangsat</w:t>
            </w:r>
            <w:r w:rsidR="6544C594">
              <w:tab/>
            </w:r>
            <w:r w:rsidR="6544C594">
              <w:fldChar w:fldCharType="begin"/>
            </w:r>
            <w:r w:rsidR="6544C594">
              <w:instrText>PAGEREF _Toc1582950229 \h</w:instrText>
            </w:r>
            <w:r w:rsidR="6544C594">
              <w:fldChar w:fldCharType="separate"/>
            </w:r>
            <w:r w:rsidR="6544C594" w:rsidRPr="6544C594">
              <w:rPr>
                <w:rStyle w:val="Hyperlink"/>
              </w:rPr>
              <w:t>8</w:t>
            </w:r>
            <w:r w:rsidR="6544C594">
              <w:fldChar w:fldCharType="end"/>
            </w:r>
          </w:hyperlink>
        </w:p>
        <w:p w14:paraId="5880A8FA" w14:textId="1DD34181" w:rsidR="6544C594" w:rsidRDefault="00AD708E" w:rsidP="6544C594">
          <w:pPr>
            <w:pStyle w:val="Indholdsfortegnelse1"/>
            <w:tabs>
              <w:tab w:val="right" w:leader="dot" w:pos="9630"/>
            </w:tabs>
            <w:rPr>
              <w:rFonts w:eastAsia="Yu Mincho"/>
              <w:szCs w:val="20"/>
            </w:rPr>
          </w:pPr>
          <w:hyperlink w:anchor="_Toc673972211">
            <w:r w:rsidR="6544C594" w:rsidRPr="6544C594">
              <w:rPr>
                <w:rStyle w:val="Hyperlink"/>
              </w:rPr>
              <w:t>Vandaktivitet</w:t>
            </w:r>
            <w:r w:rsidR="6544C594">
              <w:tab/>
            </w:r>
            <w:r w:rsidR="6544C594">
              <w:fldChar w:fldCharType="begin"/>
            </w:r>
            <w:r w:rsidR="6544C594">
              <w:instrText>PAGEREF _Toc673972211 \h</w:instrText>
            </w:r>
            <w:r w:rsidR="6544C594">
              <w:fldChar w:fldCharType="separate"/>
            </w:r>
            <w:r w:rsidR="6544C594" w:rsidRPr="6544C594">
              <w:rPr>
                <w:rStyle w:val="Hyperlink"/>
              </w:rPr>
              <w:t>8</w:t>
            </w:r>
            <w:r w:rsidR="6544C594">
              <w:fldChar w:fldCharType="end"/>
            </w:r>
          </w:hyperlink>
        </w:p>
        <w:p w14:paraId="650F686C" w14:textId="54B6AD7C" w:rsidR="6544C594" w:rsidRDefault="00AD708E" w:rsidP="6544C594">
          <w:pPr>
            <w:pStyle w:val="Indholdsfortegnelse2"/>
            <w:tabs>
              <w:tab w:val="right" w:leader="dot" w:pos="9630"/>
            </w:tabs>
            <w:rPr>
              <w:rFonts w:eastAsia="Yu Mincho"/>
              <w:szCs w:val="20"/>
            </w:rPr>
          </w:pPr>
          <w:hyperlink w:anchor="_Toc123302039">
            <w:r w:rsidR="6544C594" w:rsidRPr="6544C594">
              <w:rPr>
                <w:rStyle w:val="Hyperlink"/>
              </w:rPr>
              <w:t>Projekt b – udbygning af vandaktiviteter med stand up padling og/eller multi tømmerflåde</w:t>
            </w:r>
            <w:r w:rsidR="6544C594">
              <w:tab/>
            </w:r>
            <w:r w:rsidR="6544C594">
              <w:fldChar w:fldCharType="begin"/>
            </w:r>
            <w:r w:rsidR="6544C594">
              <w:instrText>PAGEREF _Toc123302039 \h</w:instrText>
            </w:r>
            <w:r w:rsidR="6544C594">
              <w:fldChar w:fldCharType="separate"/>
            </w:r>
            <w:r w:rsidR="6544C594" w:rsidRPr="6544C594">
              <w:rPr>
                <w:rStyle w:val="Hyperlink"/>
              </w:rPr>
              <w:t>9</w:t>
            </w:r>
            <w:r w:rsidR="6544C594">
              <w:fldChar w:fldCharType="end"/>
            </w:r>
          </w:hyperlink>
        </w:p>
        <w:p w14:paraId="5F2DCAF2" w14:textId="320B7CEF" w:rsidR="6544C594" w:rsidRDefault="00AD708E" w:rsidP="6544C594">
          <w:pPr>
            <w:pStyle w:val="Indholdsfortegnelse2"/>
            <w:tabs>
              <w:tab w:val="right" w:leader="dot" w:pos="9630"/>
            </w:tabs>
            <w:rPr>
              <w:rFonts w:eastAsia="Yu Mincho"/>
              <w:szCs w:val="20"/>
            </w:rPr>
          </w:pPr>
          <w:hyperlink w:anchor="_Toc1774703560">
            <w:r w:rsidR="6544C594" w:rsidRPr="6544C594">
              <w:rPr>
                <w:rStyle w:val="Hyperlink"/>
              </w:rPr>
              <w:t>Projekt e – Etablering af badeområde til Kulsø</w:t>
            </w:r>
            <w:r w:rsidR="6544C594">
              <w:tab/>
            </w:r>
            <w:r w:rsidR="6544C594">
              <w:fldChar w:fldCharType="begin"/>
            </w:r>
            <w:r w:rsidR="6544C594">
              <w:instrText>PAGEREF _Toc1774703560 \h</w:instrText>
            </w:r>
            <w:r w:rsidR="6544C594">
              <w:fldChar w:fldCharType="separate"/>
            </w:r>
            <w:r w:rsidR="6544C594" w:rsidRPr="6544C594">
              <w:rPr>
                <w:rStyle w:val="Hyperlink"/>
              </w:rPr>
              <w:t>9</w:t>
            </w:r>
            <w:r w:rsidR="6544C594">
              <w:fldChar w:fldCharType="end"/>
            </w:r>
          </w:hyperlink>
        </w:p>
        <w:p w14:paraId="3DB8AB67" w14:textId="6CCA5FE2" w:rsidR="6544C594" w:rsidRDefault="00AD708E" w:rsidP="6544C594">
          <w:pPr>
            <w:pStyle w:val="Indholdsfortegnelse1"/>
            <w:tabs>
              <w:tab w:val="right" w:leader="dot" w:pos="9630"/>
            </w:tabs>
            <w:rPr>
              <w:rFonts w:eastAsia="Yu Mincho"/>
              <w:szCs w:val="20"/>
            </w:rPr>
          </w:pPr>
          <w:hyperlink w:anchor="_Toc1108608938">
            <w:r w:rsidR="6544C594" w:rsidRPr="6544C594">
              <w:rPr>
                <w:rStyle w:val="Hyperlink"/>
              </w:rPr>
              <w:t>Træklatreaktiviteter</w:t>
            </w:r>
            <w:r w:rsidR="6544C594">
              <w:tab/>
            </w:r>
            <w:r w:rsidR="6544C594">
              <w:fldChar w:fldCharType="begin"/>
            </w:r>
            <w:r w:rsidR="6544C594">
              <w:instrText>PAGEREF _Toc1108608938 \h</w:instrText>
            </w:r>
            <w:r w:rsidR="6544C594">
              <w:fldChar w:fldCharType="separate"/>
            </w:r>
            <w:r w:rsidR="6544C594" w:rsidRPr="6544C594">
              <w:rPr>
                <w:rStyle w:val="Hyperlink"/>
              </w:rPr>
              <w:t>10</w:t>
            </w:r>
            <w:r w:rsidR="6544C594">
              <w:fldChar w:fldCharType="end"/>
            </w:r>
          </w:hyperlink>
        </w:p>
        <w:p w14:paraId="2394BF02" w14:textId="3A894660" w:rsidR="6544C594" w:rsidRDefault="00AD708E" w:rsidP="6544C594">
          <w:pPr>
            <w:pStyle w:val="Indholdsfortegnelse2"/>
            <w:tabs>
              <w:tab w:val="right" w:leader="dot" w:pos="9630"/>
            </w:tabs>
            <w:rPr>
              <w:rFonts w:eastAsia="Yu Mincho"/>
              <w:szCs w:val="20"/>
            </w:rPr>
          </w:pPr>
          <w:hyperlink w:anchor="_Toc1701513854">
            <w:r w:rsidR="6544C594" w:rsidRPr="6544C594">
              <w:rPr>
                <w:rStyle w:val="Hyperlink"/>
              </w:rPr>
              <w:t>Projekt a – Etablering af boulder”klipper”</w:t>
            </w:r>
            <w:r w:rsidR="6544C594">
              <w:tab/>
            </w:r>
            <w:r w:rsidR="6544C594">
              <w:fldChar w:fldCharType="begin"/>
            </w:r>
            <w:r w:rsidR="6544C594">
              <w:instrText>PAGEREF _Toc1701513854 \h</w:instrText>
            </w:r>
            <w:r w:rsidR="6544C594">
              <w:fldChar w:fldCharType="separate"/>
            </w:r>
            <w:r w:rsidR="6544C594" w:rsidRPr="6544C594">
              <w:rPr>
                <w:rStyle w:val="Hyperlink"/>
              </w:rPr>
              <w:t>11</w:t>
            </w:r>
            <w:r w:rsidR="6544C594">
              <w:fldChar w:fldCharType="end"/>
            </w:r>
          </w:hyperlink>
        </w:p>
        <w:p w14:paraId="676D29E7" w14:textId="2FB5DE29" w:rsidR="6544C594" w:rsidRDefault="00AD708E" w:rsidP="6544C594">
          <w:pPr>
            <w:pStyle w:val="Indholdsfortegnelse2"/>
            <w:tabs>
              <w:tab w:val="right" w:leader="dot" w:pos="9630"/>
            </w:tabs>
            <w:rPr>
              <w:rFonts w:eastAsia="Yu Mincho"/>
              <w:szCs w:val="20"/>
            </w:rPr>
          </w:pPr>
          <w:hyperlink w:anchor="_Toc1432749570">
            <w:r w:rsidR="6544C594" w:rsidRPr="6544C594">
              <w:rPr>
                <w:rStyle w:val="Hyperlink"/>
              </w:rPr>
              <w:t>Projekt b – Etablering af en rebbane/forhindringsbane</w:t>
            </w:r>
            <w:r w:rsidR="6544C594">
              <w:tab/>
            </w:r>
            <w:r w:rsidR="6544C594">
              <w:fldChar w:fldCharType="begin"/>
            </w:r>
            <w:r w:rsidR="6544C594">
              <w:instrText>PAGEREF _Toc1432749570 \h</w:instrText>
            </w:r>
            <w:r w:rsidR="6544C594">
              <w:fldChar w:fldCharType="separate"/>
            </w:r>
            <w:r w:rsidR="6544C594" w:rsidRPr="6544C594">
              <w:rPr>
                <w:rStyle w:val="Hyperlink"/>
              </w:rPr>
              <w:t>11</w:t>
            </w:r>
            <w:r w:rsidR="6544C594">
              <w:fldChar w:fldCharType="end"/>
            </w:r>
          </w:hyperlink>
        </w:p>
        <w:p w14:paraId="229D1C8D" w14:textId="3EA20948" w:rsidR="6544C594" w:rsidRDefault="00AD708E" w:rsidP="6544C594">
          <w:pPr>
            <w:pStyle w:val="Indholdsfortegnelse2"/>
            <w:tabs>
              <w:tab w:val="right" w:leader="dot" w:pos="9630"/>
            </w:tabs>
            <w:rPr>
              <w:rFonts w:eastAsia="Yu Mincho"/>
              <w:szCs w:val="20"/>
            </w:rPr>
          </w:pPr>
          <w:hyperlink w:anchor="_Toc1510306520">
            <w:r w:rsidR="6544C594" w:rsidRPr="6544C594">
              <w:rPr>
                <w:rStyle w:val="Hyperlink"/>
              </w:rPr>
              <w:t>Projekt c – Hængebro eller svævebane over mosen</w:t>
            </w:r>
            <w:r w:rsidR="6544C594">
              <w:tab/>
            </w:r>
            <w:r w:rsidR="6544C594">
              <w:fldChar w:fldCharType="begin"/>
            </w:r>
            <w:r w:rsidR="6544C594">
              <w:instrText>PAGEREF _Toc1510306520 \h</w:instrText>
            </w:r>
            <w:r w:rsidR="6544C594">
              <w:fldChar w:fldCharType="separate"/>
            </w:r>
            <w:r w:rsidR="6544C594" w:rsidRPr="6544C594">
              <w:rPr>
                <w:rStyle w:val="Hyperlink"/>
              </w:rPr>
              <w:t>12</w:t>
            </w:r>
            <w:r w:rsidR="6544C594">
              <w:fldChar w:fldCharType="end"/>
            </w:r>
          </w:hyperlink>
          <w:r w:rsidR="6544C594">
            <w:fldChar w:fldCharType="end"/>
          </w:r>
        </w:p>
      </w:sdtContent>
    </w:sdt>
    <w:p w14:paraId="40EF1AAC" w14:textId="0E2A0CEF" w:rsidR="00EE3509" w:rsidRDefault="00EE3509"/>
    <w:p w14:paraId="6D5FE189" w14:textId="0CB19216" w:rsidR="003D4A20" w:rsidRPr="009520FD" w:rsidRDefault="00D1098F" w:rsidP="009520FD">
      <w:pPr>
        <w:rPr>
          <w:b/>
          <w:bCs/>
        </w:rPr>
      </w:pPr>
      <w:r>
        <w:br w:type="column"/>
      </w:r>
      <w:r w:rsidR="003D4A20" w:rsidRPr="009520FD">
        <w:rPr>
          <w:b/>
          <w:bCs/>
          <w:sz w:val="28"/>
          <w:szCs w:val="36"/>
        </w:rPr>
        <w:t>Hvad er Kulsø Spejdercenter?</w:t>
      </w:r>
    </w:p>
    <w:p w14:paraId="07618160" w14:textId="20B3A0F8" w:rsidR="003D4A20" w:rsidRDefault="003D4A20" w:rsidP="003D4A20">
      <w:r>
        <w:t>Kulsø Spejdercenter er en ejendom og spejdercenter under Det Danske Spejder</w:t>
      </w:r>
      <w:r w:rsidR="00D1098F">
        <w:t xml:space="preserve">korps </w:t>
      </w:r>
      <w:r w:rsidR="00F31105">
        <w:t>drevet af frivillige</w:t>
      </w:r>
      <w:r w:rsidR="00E44F71">
        <w:t xml:space="preserve"> spejdere</w:t>
      </w:r>
      <w:r>
        <w:t xml:space="preserve">. </w:t>
      </w:r>
    </w:p>
    <w:p w14:paraId="19AFC804" w14:textId="119F9D9E" w:rsidR="003D4A20" w:rsidRDefault="00FE3BBE" w:rsidP="009520FD">
      <w:r w:rsidRPr="009520FD">
        <w:rPr>
          <w:b/>
          <w:bCs/>
          <w:sz w:val="24"/>
          <w:szCs w:val="32"/>
        </w:rPr>
        <w:t>Grunden</w:t>
      </w:r>
    </w:p>
    <w:p w14:paraId="125C3F95" w14:textId="705467FF" w:rsidR="003D4A20" w:rsidRDefault="003D4A20" w:rsidP="621EA982">
      <w:r>
        <w:t xml:space="preserve">Kulsø Spejdercenter er en </w:t>
      </w:r>
      <w:r w:rsidR="00FE3BBE">
        <w:t>ca. 29 ha (290.000 m²) stor grund beliggende i Midtjylland omkring 30 km nordvest for Vejle, i nærheden af Give og Thyregod,</w:t>
      </w:r>
      <w:r w:rsidR="621EA982">
        <w:t xml:space="preserve"> </w:t>
      </w:r>
      <w:r w:rsidR="00FE3BBE">
        <w:t xml:space="preserve">ved den lille by Vesterlund. Grunden består af 4 store lejrpladser, </w:t>
      </w:r>
      <w:r w:rsidR="00C07965">
        <w:t>rigtig meget skov, adgang til Nedersø og Kulsø samt flere</w:t>
      </w:r>
      <w:r w:rsidR="00D1098F">
        <w:t xml:space="preserve"> beskyttede</w:t>
      </w:r>
      <w:r w:rsidR="00C07965">
        <w:t xml:space="preserve"> </w:t>
      </w:r>
      <w:r w:rsidR="00FE3BBE">
        <w:t xml:space="preserve">naturtyper, såsom mose, </w:t>
      </w:r>
      <w:r w:rsidR="00C07965">
        <w:t xml:space="preserve">hede og </w:t>
      </w:r>
      <w:r w:rsidR="00FE3BBE">
        <w:t>enge</w:t>
      </w:r>
      <w:r w:rsidR="00C07965">
        <w:t>. Området er rig på dyre- og planteliv bl.a. findes</w:t>
      </w:r>
      <w:r w:rsidR="00D1098F">
        <w:t xml:space="preserve"> den beskyttede</w:t>
      </w:r>
      <w:r w:rsidR="00C07965">
        <w:t xml:space="preserve"> majgøgeurt og soldug</w:t>
      </w:r>
      <w:r w:rsidR="00D1098F">
        <w:t xml:space="preserve"> her</w:t>
      </w:r>
      <w:r w:rsidR="00C07965">
        <w:t xml:space="preserve">. </w:t>
      </w:r>
    </w:p>
    <w:p w14:paraId="195C2805" w14:textId="74036BAE" w:rsidR="00EE3509" w:rsidRDefault="00FE3BBE" w:rsidP="009520FD">
      <w:r w:rsidRPr="009520FD">
        <w:rPr>
          <w:b/>
          <w:bCs/>
          <w:sz w:val="24"/>
          <w:szCs w:val="32"/>
        </w:rPr>
        <w:t>Faciliteter</w:t>
      </w:r>
    </w:p>
    <w:p w14:paraId="4246DE8F" w14:textId="77F57A65" w:rsidR="00FE3BBE" w:rsidRDefault="00C07965" w:rsidP="00EE3509">
      <w:r>
        <w:t>Kulsø Spejdercenter</w:t>
      </w:r>
      <w:r w:rsidR="00060AD4">
        <w:t>s</w:t>
      </w:r>
      <w:r>
        <w:t xml:space="preserve"> faciliteter er fordelt over flere steder på grunden. Der er to toiletbygninger, 6</w:t>
      </w:r>
      <w:r w:rsidR="00FE3BBE">
        <w:t xml:space="preserve"> shelt</w:t>
      </w:r>
      <w:r w:rsidR="00060AD4">
        <w:t>ere</w:t>
      </w:r>
      <w:r>
        <w:t>, en bålhytte og en bål</w:t>
      </w:r>
      <w:r w:rsidR="00F643A2">
        <w:t>pavillon</w:t>
      </w:r>
      <w:r>
        <w:t>. I tilknytning til den store toiletbygning, er der desuden et overdækket udendør</w:t>
      </w:r>
      <w:r w:rsidR="00F643A2">
        <w:t xml:space="preserve">s køkken med vask, ovn, gasblus samt et indendørs opvaskerum med professionel opvaskemaskine. </w:t>
      </w:r>
      <w:r w:rsidR="00D1098F">
        <w:t>Dette kan alt sammen lejes</w:t>
      </w:r>
      <w:r w:rsidR="00F643A2">
        <w:t>.</w:t>
      </w:r>
    </w:p>
    <w:p w14:paraId="3DBF0044" w14:textId="3AD85A7B" w:rsidR="00F643A2" w:rsidRDefault="00F643A2" w:rsidP="009520FD">
      <w:r w:rsidRPr="009520FD">
        <w:rPr>
          <w:b/>
          <w:bCs/>
          <w:sz w:val="24"/>
          <w:szCs w:val="32"/>
        </w:rPr>
        <w:t>Frivillige</w:t>
      </w:r>
    </w:p>
    <w:p w14:paraId="1913F80D" w14:textId="486A5BDC" w:rsidR="00F643A2" w:rsidRDefault="00F643A2" w:rsidP="00EE3509">
      <w:r>
        <w:t>De frivillige på Kulsø Spejdercenter kaldes nagler</w:t>
      </w:r>
      <w:r w:rsidR="009520FD">
        <w:t xml:space="preserve"> og er alle medlem af DDS eller en anden anerkendt spejderorganisation.</w:t>
      </w:r>
      <w:r w:rsidR="00D1098F">
        <w:t xml:space="preserve"> </w:t>
      </w:r>
      <w:r w:rsidR="00F64412">
        <w:t>En n</w:t>
      </w:r>
      <w:r w:rsidR="00D1098F">
        <w:t>agle er de</w:t>
      </w:r>
      <w:r w:rsidR="00F64412">
        <w:t>n del af en kulsøsamling</w:t>
      </w:r>
      <w:r w:rsidR="009520FD">
        <w:t>,</w:t>
      </w:r>
      <w:r w:rsidR="00F64412">
        <w:t xml:space="preserve"> der holder det hele sammen</w:t>
      </w:r>
      <w:r w:rsidR="00D1098F">
        <w:t>.</w:t>
      </w:r>
      <w:r>
        <w:t xml:space="preserve"> </w:t>
      </w:r>
      <w:r w:rsidR="00D1098F">
        <w:t>Naglerne</w:t>
      </w:r>
      <w:r>
        <w:t xml:space="preserve"> har t</w:t>
      </w:r>
      <w:r w:rsidR="00AB4A6F">
        <w:t>re</w:t>
      </w:r>
      <w:r>
        <w:t xml:space="preserve"> primære funktioner;</w:t>
      </w:r>
    </w:p>
    <w:p w14:paraId="0CAAF458" w14:textId="64A4B103" w:rsidR="00AB4A6F" w:rsidRDefault="00AB4A6F" w:rsidP="00D1098F">
      <w:pPr>
        <w:pStyle w:val="Listeafsnit"/>
        <w:numPr>
          <w:ilvl w:val="0"/>
          <w:numId w:val="14"/>
        </w:numPr>
      </w:pPr>
      <w:r>
        <w:t>sikre den økonomiske styring og udlejning af området</w:t>
      </w:r>
    </w:p>
    <w:p w14:paraId="27DBE836" w14:textId="520D001B" w:rsidR="00F643A2" w:rsidRDefault="00F643A2" w:rsidP="00D1098F">
      <w:pPr>
        <w:pStyle w:val="Listeafsnit"/>
        <w:numPr>
          <w:ilvl w:val="0"/>
          <w:numId w:val="14"/>
        </w:numPr>
      </w:pPr>
      <w:r>
        <w:t>vedligehold</w:t>
      </w:r>
      <w:r w:rsidR="00060AD4">
        <w:t xml:space="preserve"> af </w:t>
      </w:r>
      <w:r>
        <w:t>området</w:t>
      </w:r>
      <w:r w:rsidR="00D1098F">
        <w:t>s faciliteter og</w:t>
      </w:r>
      <w:r>
        <w:t xml:space="preserve"> bygninger, så disse fremgår </w:t>
      </w:r>
      <w:r w:rsidR="00D1098F">
        <w:t>i god kvalitet overfor gæsterne</w:t>
      </w:r>
    </w:p>
    <w:p w14:paraId="10DC022F" w14:textId="08CC1A4D" w:rsidR="00F643A2" w:rsidRPr="00EE3509" w:rsidRDefault="00F643A2" w:rsidP="00F643A2">
      <w:pPr>
        <w:pStyle w:val="Listeafsnit"/>
        <w:numPr>
          <w:ilvl w:val="0"/>
          <w:numId w:val="14"/>
        </w:numPr>
      </w:pPr>
      <w:r>
        <w:t>tilbyde aktiviteter til spejdergrupper samt aktiviteter og kurser til spejderledere</w:t>
      </w:r>
      <w:r w:rsidR="00060AD4">
        <w:t>,</w:t>
      </w:r>
      <w:r>
        <w:t xml:space="preserve"> så disse få</w:t>
      </w:r>
      <w:r w:rsidR="00060AD4">
        <w:t>r</w:t>
      </w:r>
      <w:r>
        <w:t xml:space="preserve"> ny inspiration og viden</w:t>
      </w:r>
      <w:r w:rsidR="00060AD4">
        <w:t>,</w:t>
      </w:r>
      <w:r>
        <w:t xml:space="preserve"> der kan anvendes hjemme i spejdergrupperne.</w:t>
      </w:r>
    </w:p>
    <w:p w14:paraId="3934C41B" w14:textId="3411CC35" w:rsidR="00D1098F" w:rsidRDefault="00D1098F" w:rsidP="00ED3E16">
      <w:pPr>
        <w:pStyle w:val="Overskrift1"/>
        <w:sectPr w:rsidR="00D1098F" w:rsidSect="00D1098F">
          <w:type w:val="continuous"/>
          <w:pgSz w:w="11906" w:h="16838"/>
          <w:pgMar w:top="1701" w:right="1134" w:bottom="1701" w:left="1134" w:header="708" w:footer="708" w:gutter="0"/>
          <w:cols w:num="2" w:space="708"/>
          <w:docGrid w:linePitch="360"/>
        </w:sectPr>
      </w:pPr>
    </w:p>
    <w:p w14:paraId="0FD71671" w14:textId="18E58BE6" w:rsidR="00D1098F" w:rsidRDefault="00D1098F" w:rsidP="00ED3E16">
      <w:pPr>
        <w:pStyle w:val="Overskrift1"/>
      </w:pPr>
      <w:r>
        <w:br w:type="page"/>
      </w:r>
    </w:p>
    <w:p w14:paraId="109E26C7" w14:textId="0E0C5369" w:rsidR="00ED3E16" w:rsidRPr="00ED3E16" w:rsidRDefault="61AF5166" w:rsidP="00ED3E16">
      <w:pPr>
        <w:pStyle w:val="Overskrift1"/>
      </w:pPr>
      <w:bookmarkStart w:id="0" w:name="_Toc265797280"/>
      <w:bookmarkStart w:id="1" w:name="_Toc1445699467"/>
      <w:r>
        <w:lastRenderedPageBreak/>
        <w:t>DDS, Spejderlov og udviklingsplan 2020-2024</w:t>
      </w:r>
      <w:bookmarkEnd w:id="0"/>
      <w:bookmarkEnd w:id="1"/>
    </w:p>
    <w:p w14:paraId="0CBA432C" w14:textId="6F300A8B" w:rsidR="00ED4FA4" w:rsidRDefault="00ED4FA4" w:rsidP="00ED4FA4">
      <w:r>
        <w:t>Det Danske Spejderkorps har til formål</w:t>
      </w:r>
      <w:r w:rsidR="003D4A20">
        <w:t>,</w:t>
      </w:r>
      <w:r>
        <w:t xml:space="preserve"> at udvikle børn og unge til vågne, selvstændige mennesker, der er villige til efter bedste evne at påtage sig et medmenneskeligt ansvar i det danske samfund og ude i verden.</w:t>
      </w:r>
    </w:p>
    <w:p w14:paraId="7454631F" w14:textId="77777777" w:rsidR="003D4A20" w:rsidRDefault="003D4A20" w:rsidP="003D4A20">
      <w:pPr>
        <w:pStyle w:val="Overskrift2"/>
      </w:pPr>
      <w:bookmarkStart w:id="2" w:name="_Toc2005813597"/>
      <w:bookmarkStart w:id="3" w:name="_Toc173702648"/>
      <w:r>
        <w:t>Spejderloven</w:t>
      </w:r>
      <w:bookmarkEnd w:id="2"/>
      <w:bookmarkEnd w:id="3"/>
    </w:p>
    <w:p w14:paraId="646BA1B5" w14:textId="79F8131D" w:rsidR="003D4A20" w:rsidRDefault="003D4A20" w:rsidP="003D4A20">
      <w:r>
        <w:t>Den, der er med i spejdernes fællesskab, gør sit bedste for</w:t>
      </w:r>
      <w:r w:rsidR="00060AD4">
        <w:t>;</w:t>
      </w:r>
    </w:p>
    <w:p w14:paraId="102789ED" w14:textId="77777777" w:rsidR="003D4A20" w:rsidRDefault="003D4A20" w:rsidP="003D4A20">
      <w:pPr>
        <w:pStyle w:val="Listeafsnit"/>
        <w:numPr>
          <w:ilvl w:val="0"/>
          <w:numId w:val="6"/>
        </w:numPr>
      </w:pPr>
      <w:r>
        <w:t>at finde sin egen tro og have respekt for andres</w:t>
      </w:r>
    </w:p>
    <w:p w14:paraId="57E31586" w14:textId="77777777" w:rsidR="003D4A20" w:rsidRDefault="003D4A20" w:rsidP="003D4A20">
      <w:pPr>
        <w:pStyle w:val="Listeafsnit"/>
        <w:numPr>
          <w:ilvl w:val="0"/>
          <w:numId w:val="6"/>
        </w:numPr>
      </w:pPr>
      <w:r>
        <w:t>at værne om naturen</w:t>
      </w:r>
    </w:p>
    <w:p w14:paraId="3DBD9A02" w14:textId="77777777" w:rsidR="003D4A20" w:rsidRDefault="003D4A20" w:rsidP="003D4A20">
      <w:pPr>
        <w:pStyle w:val="Listeafsnit"/>
        <w:numPr>
          <w:ilvl w:val="0"/>
          <w:numId w:val="6"/>
        </w:numPr>
      </w:pPr>
      <w:r>
        <w:t>at være en god kammerat</w:t>
      </w:r>
    </w:p>
    <w:p w14:paraId="2DCA20E2" w14:textId="77777777" w:rsidR="003D4A20" w:rsidRDefault="003D4A20" w:rsidP="003D4A20">
      <w:pPr>
        <w:pStyle w:val="Listeafsnit"/>
        <w:numPr>
          <w:ilvl w:val="0"/>
          <w:numId w:val="6"/>
        </w:numPr>
      </w:pPr>
      <w:r>
        <w:t>at være hensynsfuld og hjælpe andre</w:t>
      </w:r>
    </w:p>
    <w:p w14:paraId="3E5C55FE" w14:textId="77777777" w:rsidR="003D4A20" w:rsidRDefault="003D4A20" w:rsidP="003D4A20">
      <w:pPr>
        <w:pStyle w:val="Listeafsnit"/>
        <w:numPr>
          <w:ilvl w:val="0"/>
          <w:numId w:val="6"/>
        </w:numPr>
      </w:pPr>
      <w:r>
        <w:t>at være til at stole på</w:t>
      </w:r>
    </w:p>
    <w:p w14:paraId="775BCD95" w14:textId="77777777" w:rsidR="003D4A20" w:rsidRDefault="003D4A20" w:rsidP="003D4A20">
      <w:pPr>
        <w:pStyle w:val="Listeafsnit"/>
        <w:numPr>
          <w:ilvl w:val="0"/>
          <w:numId w:val="6"/>
        </w:numPr>
      </w:pPr>
      <w:r>
        <w:t>at høre andres meninger og danne sine egne</w:t>
      </w:r>
    </w:p>
    <w:p w14:paraId="17EAC4F1" w14:textId="39C38D39" w:rsidR="003D4A20" w:rsidRDefault="003D4A20" w:rsidP="003D4A20">
      <w:pPr>
        <w:pStyle w:val="Listeafsnit"/>
        <w:numPr>
          <w:ilvl w:val="0"/>
          <w:numId w:val="6"/>
        </w:numPr>
      </w:pPr>
      <w:r>
        <w:t>at tage medansvar i familie og samfund</w:t>
      </w:r>
    </w:p>
    <w:p w14:paraId="1E0D90E3" w14:textId="148B46FB" w:rsidR="00F64412" w:rsidRDefault="61AF5166" w:rsidP="00F64412">
      <w:r>
        <w:t>Alt arbejde på Kulsø Spejdercenter tager udgangspunkt i Det Danske Spejderkorps formål og spejderloven. Hvor naglerne ikke har den primære kontakt til børn og unge så har de til gængæld en understøttende funktion, der hjælper lederne i processen omkring børn og unges udvikling.</w:t>
      </w:r>
    </w:p>
    <w:p w14:paraId="50495D02" w14:textId="6DB64E6E" w:rsidR="00ED3E16" w:rsidRDefault="00ED3E16" w:rsidP="00ED3E16">
      <w:pPr>
        <w:pStyle w:val="Overskrift2"/>
      </w:pPr>
      <w:bookmarkStart w:id="4" w:name="_Toc2029395627"/>
      <w:bookmarkStart w:id="5" w:name="_Toc1395414413"/>
      <w:r>
        <w:t>Udviklingsplan 2020-2024 for DDS</w:t>
      </w:r>
      <w:bookmarkEnd w:id="4"/>
      <w:bookmarkEnd w:id="5"/>
    </w:p>
    <w:p w14:paraId="03C1B991" w14:textId="77777777" w:rsidR="00ED3E16" w:rsidRDefault="00ED3E16" w:rsidP="00ED3E16">
      <w:r>
        <w:t>Udviklingsplanen har fokus på fem temaer, som beskrives således:</w:t>
      </w:r>
    </w:p>
    <w:p w14:paraId="39F8AC71" w14:textId="3D0236E5" w:rsidR="00ED3E16" w:rsidRPr="00F64412" w:rsidRDefault="00ED3E16" w:rsidP="003D4A20">
      <w:pPr>
        <w:pStyle w:val="Listeafsnit"/>
        <w:numPr>
          <w:ilvl w:val="0"/>
          <w:numId w:val="13"/>
        </w:numPr>
        <w:rPr>
          <w:b/>
          <w:bCs/>
        </w:rPr>
      </w:pPr>
      <w:r w:rsidRPr="00F64412">
        <w:rPr>
          <w:b/>
          <w:bCs/>
        </w:rPr>
        <w:t>Modige børn og unge (hovedtema)</w:t>
      </w:r>
      <w:r w:rsidR="00060AD4" w:rsidRPr="00F64412">
        <w:rPr>
          <w:b/>
          <w:bCs/>
        </w:rPr>
        <w:t>:</w:t>
      </w:r>
    </w:p>
    <w:p w14:paraId="51B4BBF0" w14:textId="0547402A" w:rsidR="00ED3E16" w:rsidRDefault="00ED3E16" w:rsidP="003D4A20">
      <w:pPr>
        <w:pStyle w:val="Listeafsnit"/>
      </w:pPr>
      <w:r>
        <w:t>Som spejdere udfordrer vi børn og unge. Hos os skal børn og unge få mod til at prøve nyt, mod til at være sig selv og mod på livet.</w:t>
      </w:r>
    </w:p>
    <w:p w14:paraId="1D9ABC82" w14:textId="1900D6AC" w:rsidR="00ED3E16" w:rsidRPr="00F64412" w:rsidRDefault="00ED3E16" w:rsidP="003D4A20">
      <w:pPr>
        <w:pStyle w:val="Listeafsnit"/>
        <w:numPr>
          <w:ilvl w:val="0"/>
          <w:numId w:val="13"/>
        </w:numPr>
        <w:rPr>
          <w:b/>
          <w:bCs/>
        </w:rPr>
      </w:pPr>
      <w:r w:rsidRPr="00F64412">
        <w:rPr>
          <w:b/>
          <w:bCs/>
        </w:rPr>
        <w:t>Vildskab i naturen</w:t>
      </w:r>
      <w:r w:rsidR="00060AD4" w:rsidRPr="00F64412">
        <w:rPr>
          <w:b/>
          <w:bCs/>
        </w:rPr>
        <w:t>:</w:t>
      </w:r>
    </w:p>
    <w:p w14:paraId="7D660C81" w14:textId="43D1AE80" w:rsidR="00ED3E16" w:rsidRDefault="00ED3E16" w:rsidP="003D4A20">
      <w:pPr>
        <w:pStyle w:val="Listeafsnit"/>
      </w:pPr>
      <w:r>
        <w:t>Vi bliver glade af at være i naturen, og vi bliver glade af at bevæge os. Som spejdere skal vi gøre begge dele.</w:t>
      </w:r>
    </w:p>
    <w:p w14:paraId="4EFABA35" w14:textId="5038320A" w:rsidR="00ED3E16" w:rsidRPr="00F64412" w:rsidRDefault="00ED3E16" w:rsidP="003D4A20">
      <w:pPr>
        <w:pStyle w:val="Listeafsnit"/>
        <w:numPr>
          <w:ilvl w:val="0"/>
          <w:numId w:val="13"/>
        </w:numPr>
        <w:rPr>
          <w:b/>
          <w:bCs/>
        </w:rPr>
      </w:pPr>
      <w:r w:rsidRPr="00F64412">
        <w:rPr>
          <w:b/>
          <w:bCs/>
        </w:rPr>
        <w:t>Bæredygtighed i børnehøjde</w:t>
      </w:r>
      <w:r w:rsidR="00060AD4" w:rsidRPr="00F64412">
        <w:rPr>
          <w:b/>
          <w:bCs/>
        </w:rPr>
        <w:t>:</w:t>
      </w:r>
    </w:p>
    <w:p w14:paraId="6BA376C0" w14:textId="299EF6F7" w:rsidR="00ED3E16" w:rsidRDefault="00ED3E16" w:rsidP="003D4A20">
      <w:pPr>
        <w:pStyle w:val="Listeafsnit"/>
      </w:pPr>
      <w:r>
        <w:t>Som spejdere værner vi om naturen. Vi inddrager børn og unge i, hvordan og hvorfor vi træffer bæredygtige valg, og vi giver dem mulighed for selv at gøre en forskel for en bedre verden.</w:t>
      </w:r>
    </w:p>
    <w:p w14:paraId="790F9B8F" w14:textId="16E49442" w:rsidR="00ED3E16" w:rsidRPr="00F64412" w:rsidRDefault="00ED3E16" w:rsidP="003D4A20">
      <w:pPr>
        <w:pStyle w:val="Listeafsnit"/>
        <w:numPr>
          <w:ilvl w:val="0"/>
          <w:numId w:val="13"/>
        </w:numPr>
        <w:rPr>
          <w:b/>
          <w:bCs/>
        </w:rPr>
      </w:pPr>
      <w:r w:rsidRPr="00F64412">
        <w:rPr>
          <w:b/>
          <w:bCs/>
        </w:rPr>
        <w:t>Flere ledere</w:t>
      </w:r>
      <w:r w:rsidR="00060AD4" w:rsidRPr="00F64412">
        <w:rPr>
          <w:b/>
          <w:bCs/>
        </w:rPr>
        <w:t>:</w:t>
      </w:r>
    </w:p>
    <w:p w14:paraId="4767F7A5" w14:textId="7DEA525A" w:rsidR="00ED3E16" w:rsidRDefault="00ED3E16" w:rsidP="003D4A20">
      <w:pPr>
        <w:pStyle w:val="Listeafsnit"/>
      </w:pPr>
      <w:r>
        <w:t>Vi skal tiltrække nye ledere og sikre, at erfarne ledere fortsat finder vores tilbud udviklende og meningsfuldt. Det gør vi ved at skabe attraktive lederfællesskaber og tilbyde forskellige måder at være engageret på.</w:t>
      </w:r>
    </w:p>
    <w:p w14:paraId="7A94426A" w14:textId="5A186DA9" w:rsidR="00ED3E16" w:rsidRPr="00F64412" w:rsidRDefault="00ED3E16" w:rsidP="003D4A20">
      <w:pPr>
        <w:pStyle w:val="Listeafsnit"/>
        <w:numPr>
          <w:ilvl w:val="0"/>
          <w:numId w:val="13"/>
        </w:numPr>
        <w:rPr>
          <w:b/>
          <w:bCs/>
        </w:rPr>
      </w:pPr>
      <w:r w:rsidRPr="00F64412">
        <w:rPr>
          <w:b/>
          <w:bCs/>
        </w:rPr>
        <w:t>Urban Scouting</w:t>
      </w:r>
      <w:r w:rsidR="00060AD4" w:rsidRPr="00F64412">
        <w:rPr>
          <w:b/>
          <w:bCs/>
        </w:rPr>
        <w:t>:</w:t>
      </w:r>
    </w:p>
    <w:p w14:paraId="24C4D5AB" w14:textId="77777777" w:rsidR="00ED3E16" w:rsidRDefault="00ED3E16" w:rsidP="003D4A20">
      <w:pPr>
        <w:pStyle w:val="Listeafsnit"/>
      </w:pPr>
      <w:r>
        <w:t>I byerne sker der nu en stor tilvækst i børnefamilier, som kun vil fortsætte de næste mange år. Den udvikling skal vi tilpasse os, så vi også i fremtiden sikrer, at en stor andel af børn og unge bliver spejdere.</w:t>
      </w:r>
    </w:p>
    <w:p w14:paraId="6CEB27DF" w14:textId="7FF0A4B6" w:rsidR="003D4A20" w:rsidRDefault="00ED3E16" w:rsidP="00ED4FA4">
      <w:r>
        <w:t>Kulsø Spejdercenter understøtte</w:t>
      </w:r>
      <w:r w:rsidR="003D4A20">
        <w:t>r</w:t>
      </w:r>
      <w:r>
        <w:t xml:space="preserve"> særligt punkt 1. ”Modige børn og unge” og punkt 2 ”Vildskab i naturen”.</w:t>
      </w:r>
      <w:r w:rsidR="00F643A2">
        <w:t xml:space="preserve"> Dette gør vi dels ved, at stille faciliteter til rådighed for grupper og organisationer, og dels ved at tilbyde aktiviteter, der understøtter gruppernes arbejde med børn og unge.</w:t>
      </w:r>
    </w:p>
    <w:p w14:paraId="4DEBD945" w14:textId="772A3655" w:rsidR="00F643A2" w:rsidRPr="005B6547" w:rsidRDefault="00F643A2" w:rsidP="005B6547">
      <w:pPr>
        <w:pStyle w:val="Overskrift1"/>
      </w:pPr>
      <w:bookmarkStart w:id="6" w:name="_Toc1222956375"/>
      <w:bookmarkStart w:id="7" w:name="_Toc1700024775"/>
      <w:r>
        <w:t>Kulsø Spejdercenter</w:t>
      </w:r>
      <w:r w:rsidR="2FFCEF1D">
        <w:t>s</w:t>
      </w:r>
      <w:r>
        <w:t xml:space="preserve"> </w:t>
      </w:r>
      <w:r w:rsidR="00E44F71">
        <w:t>prioritet</w:t>
      </w:r>
      <w:bookmarkEnd w:id="6"/>
      <w:bookmarkEnd w:id="7"/>
    </w:p>
    <w:p w14:paraId="37E1B251" w14:textId="049BADAA" w:rsidR="00A21FD6" w:rsidRDefault="61AF5166" w:rsidP="00E44F71">
      <w:r>
        <w:t xml:space="preserve">Kulsø Spejdercenters unikke beliggenhed og naturområder fordrer at </w:t>
      </w:r>
      <w:r w:rsidRPr="61AF5166">
        <w:rPr>
          <w:b/>
          <w:bCs/>
        </w:rPr>
        <w:t>natur-, vand- og træklatreaktiviteter</w:t>
      </w:r>
      <w:r>
        <w:t xml:space="preserve"> prioriteres i den daglige drift, og når der udbydes aktiviteter.</w:t>
      </w:r>
    </w:p>
    <w:p w14:paraId="4F28DB7E" w14:textId="3AA9FFF0" w:rsidR="00F64412" w:rsidRPr="00A21FD6" w:rsidRDefault="009520FD" w:rsidP="00F64412">
      <w:r>
        <w:t xml:space="preserve">Samtidig med </w:t>
      </w:r>
      <w:r w:rsidR="00E44F71">
        <w:t xml:space="preserve">de tre prioritetsområder skal centeret udvikles, så det fortsat er </w:t>
      </w:r>
      <w:r>
        <w:t xml:space="preserve">økonomisk </w:t>
      </w:r>
      <w:r w:rsidR="00E44F71">
        <w:t>rentabelt</w:t>
      </w:r>
      <w:r>
        <w:t>.</w:t>
      </w:r>
      <w:r w:rsidR="00E44F71">
        <w:t xml:space="preserve"> Det kan betyde behov for forbedringer af områdets faciliteter til udlejning.</w:t>
      </w:r>
    </w:p>
    <w:p w14:paraId="4D4DF06B" w14:textId="77777777" w:rsidR="00E44F71" w:rsidRDefault="00E44F71">
      <w:pPr>
        <w:rPr>
          <w:rFonts w:eastAsiaTheme="majorEastAsia" w:cstheme="majorBidi"/>
          <w:b/>
          <w:sz w:val="30"/>
          <w:szCs w:val="32"/>
        </w:rPr>
      </w:pPr>
      <w:r>
        <w:br w:type="page"/>
      </w:r>
    </w:p>
    <w:p w14:paraId="6F3CF5D5" w14:textId="53A0C113" w:rsidR="00AB4A6F" w:rsidRDefault="00AB4A6F" w:rsidP="00AB4A6F">
      <w:pPr>
        <w:pStyle w:val="Overskrift1"/>
      </w:pPr>
      <w:bookmarkStart w:id="8" w:name="_Toc248471726"/>
      <w:bookmarkStart w:id="9" w:name="_Toc367635971"/>
      <w:r>
        <w:lastRenderedPageBreak/>
        <w:t xml:space="preserve">Kulsøs </w:t>
      </w:r>
      <w:r w:rsidR="00F76E79">
        <w:t>faciliteter og drift</w:t>
      </w:r>
      <w:bookmarkEnd w:id="8"/>
      <w:bookmarkEnd w:id="9"/>
    </w:p>
    <w:p w14:paraId="10AFDDD3" w14:textId="77777777" w:rsidR="00AB4A6F" w:rsidRPr="005B6547" w:rsidRDefault="00AB4A6F" w:rsidP="00AB4A6F">
      <w:pPr>
        <w:rPr>
          <w:rStyle w:val="Fremhv"/>
        </w:rPr>
      </w:pPr>
      <w:r w:rsidRPr="005B6547">
        <w:rPr>
          <w:rStyle w:val="Fremhv"/>
        </w:rPr>
        <w:t>Prioritet: høj</w:t>
      </w:r>
    </w:p>
    <w:p w14:paraId="45DD9B6E" w14:textId="77777777" w:rsidR="00AB4A6F" w:rsidRDefault="00AB4A6F" w:rsidP="00AB4A6F">
      <w:r>
        <w:t xml:space="preserve">Driftsopgaver er det som skal til for, at området fungerer som lejr og center. Disse er væsentlig og kræver både økonomi og tid af de frivillige. </w:t>
      </w:r>
    </w:p>
    <w:p w14:paraId="61A09224" w14:textId="77777777" w:rsidR="00AB4A6F" w:rsidRDefault="00AB4A6F" w:rsidP="00AB4A6F">
      <w:r>
        <w:t>Driften er afgørende for at økonomien hænger sammen, da spejdercenteret ikke vil kunne fungere økonomisk udelukkende på spejderaktiviteter. Driften styres af Kulsø udvalget som rapporterer direkte til Det Danske Spejderkorps.</w:t>
      </w:r>
    </w:p>
    <w:p w14:paraId="68135E58" w14:textId="77777777" w:rsidR="00AB4A6F" w:rsidRDefault="00AB4A6F" w:rsidP="00AB4A6F">
      <w:r>
        <w:t>Driften består blandt andet af:</w:t>
      </w:r>
    </w:p>
    <w:p w14:paraId="4A174C0E" w14:textId="77777777" w:rsidR="00AB4A6F" w:rsidRDefault="00AB4A6F" w:rsidP="00AB4A6F">
      <w:pPr>
        <w:pStyle w:val="Listeafsnit"/>
        <w:numPr>
          <w:ilvl w:val="0"/>
          <w:numId w:val="15"/>
        </w:numPr>
      </w:pPr>
      <w:r>
        <w:t>Udlejning af området til organisationer og private</w:t>
      </w:r>
    </w:p>
    <w:p w14:paraId="7ACD991D" w14:textId="77777777" w:rsidR="00AB4A6F" w:rsidRDefault="00AB4A6F" w:rsidP="00AB4A6F">
      <w:pPr>
        <w:pStyle w:val="Listeafsnit"/>
        <w:numPr>
          <w:ilvl w:val="0"/>
          <w:numId w:val="15"/>
        </w:numPr>
      </w:pPr>
      <w:r>
        <w:t>Styring af regnskab og indberetning til Korpsledelsen</w:t>
      </w:r>
    </w:p>
    <w:p w14:paraId="3C77DA2F" w14:textId="77777777" w:rsidR="00AB4A6F" w:rsidRDefault="00AB4A6F" w:rsidP="00AB4A6F">
      <w:pPr>
        <w:pStyle w:val="Listeafsnit"/>
        <w:numPr>
          <w:ilvl w:val="0"/>
          <w:numId w:val="15"/>
        </w:numPr>
      </w:pPr>
      <w:r>
        <w:t>Vedligehold af faciliteter og grund</w:t>
      </w:r>
    </w:p>
    <w:p w14:paraId="5CF9FF3C" w14:textId="77777777" w:rsidR="00AB4A6F" w:rsidRDefault="00AB4A6F" w:rsidP="00AB4A6F">
      <w:pPr>
        <w:pStyle w:val="Listeafsnit"/>
        <w:numPr>
          <w:ilvl w:val="0"/>
          <w:numId w:val="15"/>
        </w:numPr>
      </w:pPr>
      <w:r>
        <w:t>Marketing for ejendommen og aktiviteter</w:t>
      </w:r>
    </w:p>
    <w:p w14:paraId="7DC1898B" w14:textId="77777777" w:rsidR="00AB4A6F" w:rsidRDefault="00AB4A6F" w:rsidP="00AB4A6F">
      <w:pPr>
        <w:pStyle w:val="Listeafsnit"/>
        <w:numPr>
          <w:ilvl w:val="0"/>
          <w:numId w:val="15"/>
        </w:numPr>
      </w:pPr>
      <w:r>
        <w:t>Fastholdelse og erhvervelse af nye nagler/frivillige</w:t>
      </w:r>
    </w:p>
    <w:p w14:paraId="04C69728" w14:textId="77777777" w:rsidR="00AB4A6F" w:rsidRDefault="00AB4A6F" w:rsidP="00AB4A6F">
      <w:r>
        <w:t>Udover driften er der en række ønsker til områdets indretning, bl.a. i forhold til indendørs overnatning og flere overdækkede arealer.</w:t>
      </w:r>
    </w:p>
    <w:p w14:paraId="51A17E2C" w14:textId="77777777" w:rsidR="00AB4A6F" w:rsidRDefault="00AB4A6F" w:rsidP="00AB4A6F">
      <w:pPr>
        <w:pStyle w:val="Overskrift2"/>
      </w:pPr>
      <w:bookmarkStart w:id="10" w:name="_Toc591264246"/>
      <w:bookmarkStart w:id="11" w:name="_Toc1110616038"/>
      <w:r>
        <w:t>Hængekøjeovernatning</w:t>
      </w:r>
      <w:bookmarkEnd w:id="10"/>
      <w:bookmarkEnd w:id="11"/>
    </w:p>
    <w:p w14:paraId="3B723101" w14:textId="77777777" w:rsidR="00AB4A6F" w:rsidRPr="005B6547" w:rsidRDefault="00AB4A6F" w:rsidP="00AB4A6F">
      <w:pPr>
        <w:rPr>
          <w:i/>
          <w:iCs/>
        </w:rPr>
      </w:pPr>
      <w:r w:rsidRPr="005B6547">
        <w:rPr>
          <w:i/>
          <w:iCs/>
        </w:rPr>
        <w:t>Prioritet: middel</w:t>
      </w:r>
    </w:p>
    <w:p w14:paraId="26CED718" w14:textId="77777777" w:rsidR="00AB4A6F" w:rsidRDefault="00AB4A6F" w:rsidP="00AB4A6F">
      <w:r>
        <w:t>På Kulsø Spejdercenter kan man overnatte i sheltere eller i eget medbragt udstyr. En måde at udvide mulighederne var at etablere et hængekøje ”hotel” evt. et overdækket. Hængekøjer vil så kunne medbringes eller lejes af Kulsø Spejdercenter.</w:t>
      </w:r>
    </w:p>
    <w:p w14:paraId="37B562F2" w14:textId="262AA1E2" w:rsidR="5E3B555F" w:rsidRDefault="5E3B555F" w:rsidP="5E3B555F">
      <w:pPr>
        <w:rPr>
          <w:rFonts w:eastAsia="Yu Mincho"/>
          <w:szCs w:val="20"/>
        </w:rPr>
      </w:pPr>
      <w:r w:rsidRPr="5E3B555F">
        <w:rPr>
          <w:rFonts w:eastAsia="Yu Mincho"/>
          <w:szCs w:val="20"/>
        </w:rPr>
        <w:t>En hurtig opgave ville være “bare” at opsætte pæle med kroge til egne hængekøjer.</w:t>
      </w:r>
    </w:p>
    <w:p w14:paraId="7EEA8F2C" w14:textId="59444B39" w:rsidR="5E3B555F" w:rsidRDefault="5E3B555F" w:rsidP="5E3B555F">
      <w:pPr>
        <w:rPr>
          <w:rFonts w:eastAsia="Yu Mincho"/>
          <w:szCs w:val="20"/>
        </w:rPr>
      </w:pPr>
      <w:r w:rsidRPr="5E3B555F">
        <w:rPr>
          <w:rFonts w:eastAsia="Yu Mincho"/>
          <w:szCs w:val="20"/>
        </w:rPr>
        <w:t>Delopgaver:</w:t>
      </w:r>
    </w:p>
    <w:p w14:paraId="054D8209" w14:textId="114BBCA6" w:rsidR="5E3B555F" w:rsidRDefault="5E3B555F" w:rsidP="5E3B555F">
      <w:pPr>
        <w:pStyle w:val="Listeafsnit"/>
        <w:numPr>
          <w:ilvl w:val="0"/>
          <w:numId w:val="3"/>
        </w:numPr>
        <w:rPr>
          <w:rFonts w:asciiTheme="minorHAnsi" w:hAnsiTheme="minorHAnsi"/>
          <w:szCs w:val="20"/>
        </w:rPr>
      </w:pPr>
      <w:r w:rsidRPr="5E3B555F">
        <w:rPr>
          <w:rFonts w:eastAsia="Yu Mincho"/>
          <w:szCs w:val="20"/>
        </w:rPr>
        <w:t>Fastlægge placering for hængekøjeovernatning</w:t>
      </w:r>
    </w:p>
    <w:p w14:paraId="327BFF98" w14:textId="60D8886B" w:rsidR="5E3B555F" w:rsidRDefault="5E3B555F" w:rsidP="5E3B555F">
      <w:pPr>
        <w:pStyle w:val="Listeafsnit"/>
        <w:numPr>
          <w:ilvl w:val="0"/>
          <w:numId w:val="3"/>
        </w:numPr>
        <w:rPr>
          <w:szCs w:val="20"/>
        </w:rPr>
      </w:pPr>
      <w:r w:rsidRPr="5E3B555F">
        <w:rPr>
          <w:rFonts w:eastAsia="Yu Mincho"/>
          <w:szCs w:val="20"/>
        </w:rPr>
        <w:t>Etablering af stolper evt. med overdækning</w:t>
      </w:r>
    </w:p>
    <w:p w14:paraId="118F1E2A" w14:textId="05048D58" w:rsidR="5E3B555F" w:rsidRDefault="5E3B555F" w:rsidP="5E3B555F">
      <w:pPr>
        <w:pStyle w:val="Listeafsnit"/>
        <w:numPr>
          <w:ilvl w:val="0"/>
          <w:numId w:val="3"/>
        </w:numPr>
        <w:rPr>
          <w:szCs w:val="20"/>
        </w:rPr>
      </w:pPr>
      <w:r w:rsidRPr="5E3B555F">
        <w:rPr>
          <w:rFonts w:eastAsia="Yu Mincho"/>
          <w:szCs w:val="20"/>
        </w:rPr>
        <w:t>Evt. Ansøge midler til hængekøjer og finde opbevaringssted(tørrested)</w:t>
      </w:r>
    </w:p>
    <w:p w14:paraId="681E847D" w14:textId="77777777" w:rsidR="00AB4A6F" w:rsidRDefault="00AB4A6F" w:rsidP="00AB4A6F">
      <w:pPr>
        <w:pStyle w:val="Overskrift3"/>
      </w:pPr>
      <w:r>
        <w:t>Økonomi og nagleressourcer ved etablering</w:t>
      </w:r>
    </w:p>
    <w:p w14:paraId="75CDA844" w14:textId="77777777" w:rsidR="00AB4A6F" w:rsidRPr="002045F4" w:rsidRDefault="00AB4A6F" w:rsidP="00AB4A6F">
      <w:r>
        <w:t xml:space="preserve">Der kan ansøges om midler til materialer, men det vil kræve nagleressourcer at etablere ”hotellet”. Hvis det skal være overdækket, skal der søges om landzone- og byggetilladelse til byggeriet. </w:t>
      </w:r>
    </w:p>
    <w:p w14:paraId="6DBD3861" w14:textId="77777777" w:rsidR="00AB4A6F" w:rsidRDefault="00AB4A6F" w:rsidP="00AB4A6F">
      <w:pPr>
        <w:pStyle w:val="Overskrift3"/>
      </w:pPr>
      <w:r>
        <w:t>Økonomi og nagleressourcer i driften</w:t>
      </w:r>
    </w:p>
    <w:p w14:paraId="0F28CEDD" w14:textId="77777777" w:rsidR="00AB4A6F" w:rsidRPr="000356B6" w:rsidRDefault="00AB4A6F" w:rsidP="00AB4A6F">
      <w:r>
        <w:t xml:space="preserve">Vedligehold bør kunne indgå i den daglige drift, men hvis vi lejer hængekøjer ud vil det kræve et opbevaringsområde samt evt. område, hvor de evt. kan tørres. Det må forventes at der løbende skal ske en udskiftning af hængekøjerne. </w:t>
      </w:r>
    </w:p>
    <w:p w14:paraId="3A42AA10" w14:textId="4F61B79F" w:rsidR="00AB4A6F" w:rsidRDefault="00AB4A6F" w:rsidP="00AB4A6F">
      <w:pPr>
        <w:pStyle w:val="Overskrift2"/>
      </w:pPr>
      <w:bookmarkStart w:id="12" w:name="_Toc310152463"/>
      <w:bookmarkStart w:id="13" w:name="_Toc832871134"/>
      <w:r>
        <w:t>Naglehytten - forsvarlig klar til indendørs overnatning</w:t>
      </w:r>
      <w:bookmarkEnd w:id="12"/>
      <w:bookmarkEnd w:id="13"/>
    </w:p>
    <w:p w14:paraId="457FBECE" w14:textId="31DEAA06" w:rsidR="00AB4A6F" w:rsidRDefault="00AB4A6F" w:rsidP="5E3B555F">
      <w:pPr>
        <w:rPr>
          <w:i/>
          <w:iCs/>
        </w:rPr>
      </w:pPr>
      <w:r w:rsidRPr="5E3B555F">
        <w:rPr>
          <w:i/>
          <w:iCs/>
        </w:rPr>
        <w:t>Prioritet: høj</w:t>
      </w:r>
    </w:p>
    <w:p w14:paraId="470DBB29" w14:textId="1AFBB696" w:rsidR="00AB4A6F" w:rsidRDefault="00AB4A6F" w:rsidP="5E3B555F">
      <w:r>
        <w:t>En måde at udvide sæsonen for naglerne og gøre det attraktiv at benytte området fx for lejrinspektørerne er at få gjort naglehytten bedre klar til overnatning. Dette indebærer fx en bedre nødudgang, mere og sikker hems med bedre varmefordeling.</w:t>
      </w:r>
    </w:p>
    <w:p w14:paraId="159522BC" w14:textId="77777777" w:rsidR="00AB4A6F" w:rsidRDefault="00AB4A6F" w:rsidP="5E3B555F">
      <w:pPr>
        <w:pStyle w:val="Overskrift3"/>
      </w:pPr>
      <w:r>
        <w:t>Økonomi og nagleressourcer ved etablering</w:t>
      </w:r>
    </w:p>
    <w:p w14:paraId="212CDF98" w14:textId="3E5C7122" w:rsidR="00AB4A6F" w:rsidRDefault="00AB4A6F" w:rsidP="5E3B555F">
      <w:r>
        <w:t xml:space="preserve">Dette vil kræve nagleressource at gøre færdig samt kommunikation omkring processen. </w:t>
      </w:r>
    </w:p>
    <w:p w14:paraId="49177A7A" w14:textId="77777777" w:rsidR="00AB4A6F" w:rsidRDefault="00AB4A6F" w:rsidP="5E3B555F">
      <w:pPr>
        <w:pStyle w:val="Overskrift3"/>
      </w:pPr>
      <w:r>
        <w:t>Økonomi og nagleressourcer i driften</w:t>
      </w:r>
    </w:p>
    <w:p w14:paraId="526665DA" w14:textId="2E442068" w:rsidR="00AB4A6F" w:rsidRDefault="5E3B555F" w:rsidP="5E3B555F">
      <w:pPr>
        <w:rPr>
          <w:rFonts w:eastAsia="Yu Mincho"/>
          <w:szCs w:val="20"/>
        </w:rPr>
      </w:pPr>
      <w:r>
        <w:t>Det vil sandsynligvis ikke kræve mere drift end nu.</w:t>
      </w:r>
    </w:p>
    <w:p w14:paraId="61643A9D" w14:textId="14052E20" w:rsidR="00AB4A6F" w:rsidRDefault="00AB4A6F" w:rsidP="00AB4A6F">
      <w:pPr>
        <w:pStyle w:val="Overskrift2"/>
      </w:pPr>
      <w:bookmarkStart w:id="14" w:name="_Toc810848933"/>
      <w:bookmarkStart w:id="15" w:name="_Toc1938852419"/>
      <w:r>
        <w:lastRenderedPageBreak/>
        <w:t>Indendørs overnatning i servicebygningen</w:t>
      </w:r>
      <w:bookmarkEnd w:id="14"/>
      <w:bookmarkEnd w:id="15"/>
    </w:p>
    <w:p w14:paraId="1BE099C0" w14:textId="2FF4C4E7" w:rsidR="00AB4A6F" w:rsidRDefault="00AB4A6F" w:rsidP="5E3B555F">
      <w:pPr>
        <w:rPr>
          <w:i/>
          <w:iCs/>
        </w:rPr>
      </w:pPr>
      <w:r w:rsidRPr="5E3B555F">
        <w:rPr>
          <w:i/>
          <w:iCs/>
        </w:rPr>
        <w:t>Prioritet: middel</w:t>
      </w:r>
    </w:p>
    <w:p w14:paraId="4B16314C" w14:textId="402ED6C8" w:rsidR="00AB4A6F" w:rsidRDefault="00AB4A6F" w:rsidP="5E3B555F">
      <w:r>
        <w:t>En måde at udvide sæsonen for udlejning og skabe et “stabsområde” er at lave de ti overnatningspladser som vi har tilladelse til på loftet i servicebygningen. Dette ville også kunne benyttes af naglerne. Projektet kan løses i etaper.</w:t>
      </w:r>
    </w:p>
    <w:p w14:paraId="01C59A4A" w14:textId="06A8321F" w:rsidR="00AB4A6F" w:rsidRDefault="5E3B555F" w:rsidP="5E3B555F">
      <w:pPr>
        <w:rPr>
          <w:rFonts w:eastAsia="Yu Mincho"/>
          <w:szCs w:val="20"/>
        </w:rPr>
      </w:pPr>
      <w:r w:rsidRPr="5E3B555F">
        <w:rPr>
          <w:rFonts w:eastAsia="Yu Mincho"/>
          <w:szCs w:val="20"/>
        </w:rPr>
        <w:t>Forventet delopgaver:</w:t>
      </w:r>
    </w:p>
    <w:p w14:paraId="090D4187" w14:textId="78B0843C" w:rsidR="00AB4A6F" w:rsidRDefault="5E3B555F" w:rsidP="5E3B555F">
      <w:pPr>
        <w:pStyle w:val="Listeafsnit"/>
        <w:numPr>
          <w:ilvl w:val="0"/>
          <w:numId w:val="2"/>
        </w:numPr>
        <w:rPr>
          <w:rFonts w:asciiTheme="minorHAnsi" w:hAnsiTheme="minorHAnsi"/>
          <w:szCs w:val="20"/>
        </w:rPr>
      </w:pPr>
      <w:r w:rsidRPr="5E3B555F">
        <w:rPr>
          <w:rFonts w:eastAsia="Yu Mincho"/>
          <w:szCs w:val="20"/>
        </w:rPr>
        <w:t>Etablering af udluftning/ventilation</w:t>
      </w:r>
    </w:p>
    <w:p w14:paraId="7702AF21" w14:textId="4A10BD79" w:rsidR="00AB4A6F" w:rsidRDefault="5E3B555F" w:rsidP="5E3B555F">
      <w:pPr>
        <w:pStyle w:val="Listeafsnit"/>
        <w:numPr>
          <w:ilvl w:val="0"/>
          <w:numId w:val="2"/>
        </w:numPr>
        <w:rPr>
          <w:szCs w:val="20"/>
        </w:rPr>
      </w:pPr>
      <w:r w:rsidRPr="5E3B555F">
        <w:rPr>
          <w:rFonts w:eastAsia="Yu Mincho"/>
          <w:szCs w:val="20"/>
        </w:rPr>
        <w:t>Etablering at anden indgang (nødudgang)</w:t>
      </w:r>
    </w:p>
    <w:p w14:paraId="26AA7A81" w14:textId="67421DC5" w:rsidR="00AB4A6F" w:rsidRDefault="5E3B555F" w:rsidP="5E3B555F">
      <w:pPr>
        <w:pStyle w:val="Listeafsnit"/>
        <w:numPr>
          <w:ilvl w:val="0"/>
          <w:numId w:val="2"/>
        </w:numPr>
        <w:rPr>
          <w:szCs w:val="20"/>
        </w:rPr>
      </w:pPr>
      <w:r w:rsidRPr="5E3B555F">
        <w:rPr>
          <w:rFonts w:eastAsia="Yu Mincho"/>
          <w:szCs w:val="20"/>
        </w:rPr>
        <w:t>Lukke for området med materialer</w:t>
      </w:r>
    </w:p>
    <w:p w14:paraId="3148D0CB" w14:textId="134B8502" w:rsidR="00AB4A6F" w:rsidRDefault="5E3B555F" w:rsidP="5E3B555F">
      <w:pPr>
        <w:pStyle w:val="Listeafsnit"/>
        <w:numPr>
          <w:ilvl w:val="0"/>
          <w:numId w:val="2"/>
        </w:numPr>
        <w:rPr>
          <w:szCs w:val="20"/>
        </w:rPr>
      </w:pPr>
      <w:r w:rsidRPr="5E3B555F">
        <w:rPr>
          <w:rFonts w:eastAsia="Yu Mincho"/>
          <w:szCs w:val="20"/>
        </w:rPr>
        <w:t>Evt. Opdeling i to rum</w:t>
      </w:r>
    </w:p>
    <w:p w14:paraId="4AFF817D" w14:textId="65E60B16" w:rsidR="00AB4A6F" w:rsidRDefault="5E3B555F" w:rsidP="5E3B555F">
      <w:pPr>
        <w:pStyle w:val="Listeafsnit"/>
        <w:numPr>
          <w:ilvl w:val="0"/>
          <w:numId w:val="2"/>
        </w:numPr>
        <w:rPr>
          <w:szCs w:val="20"/>
        </w:rPr>
      </w:pPr>
      <w:r w:rsidRPr="5E3B555F">
        <w:rPr>
          <w:rFonts w:eastAsia="Yu Mincho"/>
          <w:szCs w:val="20"/>
        </w:rPr>
        <w:t>Etablering af senge og indkøb af madresser.</w:t>
      </w:r>
    </w:p>
    <w:p w14:paraId="15139852" w14:textId="77777777" w:rsidR="00AB4A6F" w:rsidRDefault="00AB4A6F" w:rsidP="5E3B555F">
      <w:pPr>
        <w:pStyle w:val="Overskrift3"/>
      </w:pPr>
      <w:r>
        <w:t>Økonomi og nagleressourcer ved etablering</w:t>
      </w:r>
    </w:p>
    <w:p w14:paraId="79A3ED7D" w14:textId="2954186D" w:rsidR="00AB4A6F" w:rsidRDefault="00AB4A6F" w:rsidP="5E3B555F">
      <w:r>
        <w:t xml:space="preserve">Dette vil kræve en del nagleressource i etableringen, da der vil skulle planlægges og etableres. </w:t>
      </w:r>
    </w:p>
    <w:p w14:paraId="5D83E07C" w14:textId="77777777" w:rsidR="00AB4A6F" w:rsidRDefault="00AB4A6F" w:rsidP="5E3B555F">
      <w:pPr>
        <w:pStyle w:val="Overskrift3"/>
      </w:pPr>
      <w:r>
        <w:t>Økonomi og nagleressourcer i driften</w:t>
      </w:r>
    </w:p>
    <w:p w14:paraId="15558661" w14:textId="2A1038DB" w:rsidR="00AB4A6F" w:rsidRDefault="5E3B555F" w:rsidP="5E3B555F">
      <w:pPr>
        <w:rPr>
          <w:rFonts w:eastAsia="Yu Mincho"/>
          <w:szCs w:val="20"/>
        </w:rPr>
      </w:pPr>
      <w:r>
        <w:t>Det må forventes at kræve en lille smule ekstra af lejrinspektør og rengøring.</w:t>
      </w:r>
    </w:p>
    <w:p w14:paraId="2B949DDF" w14:textId="298878E8" w:rsidR="00AB4A6F" w:rsidRDefault="00AB4A6F" w:rsidP="00AB4A6F">
      <w:pPr>
        <w:pStyle w:val="Overskrift2"/>
      </w:pPr>
      <w:bookmarkStart w:id="16" w:name="_Toc1374574965"/>
      <w:bookmarkStart w:id="17" w:name="_Toc1136972116"/>
      <w:r>
        <w:t>Indendørs overnatning med varme ved ombygning af A-hytten</w:t>
      </w:r>
      <w:bookmarkEnd w:id="16"/>
      <w:bookmarkEnd w:id="17"/>
    </w:p>
    <w:p w14:paraId="7F794694" w14:textId="77777777" w:rsidR="00AB4A6F" w:rsidRPr="005B6547" w:rsidRDefault="00AB4A6F" w:rsidP="00AB4A6F">
      <w:pPr>
        <w:rPr>
          <w:i/>
          <w:iCs/>
        </w:rPr>
      </w:pPr>
      <w:r w:rsidRPr="005B6547">
        <w:rPr>
          <w:i/>
          <w:iCs/>
        </w:rPr>
        <w:t>Prioritet: lav</w:t>
      </w:r>
    </w:p>
    <w:p w14:paraId="6A95A269" w14:textId="0B8D885C" w:rsidR="00AB4A6F" w:rsidRDefault="00AB4A6F" w:rsidP="00AB4A6F">
      <w:r>
        <w:t>En måde at udvide sæsonen for udlejning er, at etablere indendørs overnatning med evt. køkkenfaciliteter. Dette vil skabe en ekstra indtjening om året, men vil samtidig give et større arbejde, med rengøring og vedligehold.</w:t>
      </w:r>
    </w:p>
    <w:p w14:paraId="09847FB9" w14:textId="77777777" w:rsidR="00AB4A6F" w:rsidRDefault="00AB4A6F" w:rsidP="00AB4A6F">
      <w:pPr>
        <w:pStyle w:val="Overskrift3"/>
      </w:pPr>
      <w:r>
        <w:t>Økonomi og nagleressourcer ved etablering</w:t>
      </w:r>
    </w:p>
    <w:p w14:paraId="3B248D10" w14:textId="77777777" w:rsidR="00AB4A6F" w:rsidRPr="002045F4" w:rsidRDefault="00AB4A6F" w:rsidP="00AB4A6F">
      <w:r>
        <w:t xml:space="preserve">Dette vil kræve en større nagleressource i etablering, da der vil skulle planlægges og ansøges en del midler. </w:t>
      </w:r>
    </w:p>
    <w:p w14:paraId="044462C7" w14:textId="77777777" w:rsidR="00AB4A6F" w:rsidRDefault="00AB4A6F" w:rsidP="00AB4A6F">
      <w:pPr>
        <w:pStyle w:val="Overskrift3"/>
      </w:pPr>
      <w:r>
        <w:t>Økonomi og nagleressourcer i driften</w:t>
      </w:r>
    </w:p>
    <w:p w14:paraId="4E8E161A" w14:textId="2ACCA185" w:rsidR="00AB4A6F" w:rsidRDefault="00AB4A6F" w:rsidP="00AB4A6F">
      <w:r>
        <w:t xml:space="preserve">En ombygget A-hytte må forventes at kræve ekstra ressourcer til drift, både udgifter til huset, men også i kræfterne til at vedligeholde og rengøre hytten. </w:t>
      </w:r>
    </w:p>
    <w:p w14:paraId="3BF2CAEC" w14:textId="0C242ED3" w:rsidR="00AB4A6F" w:rsidRPr="005B6547" w:rsidRDefault="00AB4A6F" w:rsidP="6544C594">
      <w:pPr>
        <w:pStyle w:val="Overskrift2"/>
        <w:rPr>
          <w:rStyle w:val="Overskrift3Tegn"/>
          <w:b/>
          <w:bCs/>
          <w:sz w:val="24"/>
        </w:rPr>
      </w:pPr>
      <w:bookmarkStart w:id="18" w:name="_Toc1512255439"/>
      <w:bookmarkStart w:id="19" w:name="_Toc1008989884"/>
      <w:r w:rsidRPr="6544C594">
        <w:rPr>
          <w:rStyle w:val="Overskrift3Tegn"/>
          <w:b/>
          <w:bCs/>
          <w:sz w:val="24"/>
        </w:rPr>
        <w:t>Ekstra opbevaring særligt til sø materialer</w:t>
      </w:r>
      <w:bookmarkEnd w:id="18"/>
      <w:bookmarkEnd w:id="19"/>
    </w:p>
    <w:p w14:paraId="6C5F93A7" w14:textId="18841537" w:rsidR="00AB4A6F" w:rsidRPr="005B6547" w:rsidRDefault="00AB4A6F" w:rsidP="5E3B555F">
      <w:pPr>
        <w:rPr>
          <w:i/>
          <w:iCs/>
        </w:rPr>
      </w:pPr>
      <w:r w:rsidRPr="5E3B555F">
        <w:rPr>
          <w:i/>
          <w:iCs/>
        </w:rPr>
        <w:t xml:space="preserve">Prioritet: middel </w:t>
      </w:r>
    </w:p>
    <w:p w14:paraId="29B0584B" w14:textId="09DB67EA" w:rsidR="00AB4A6F" w:rsidRDefault="00AB4A6F" w:rsidP="00AB4A6F">
      <w:r>
        <w:t>Hvis vandaktiviteterne skal udvides vil dette kræve ekstra aflåste opbevaringsrum nær søen. Dette vil ligeledes give en længere holdbarhed på redningsveste som nu står opbevaret i en container. Bygningen vil også give mulighed for nogle formidlingsrum og flere opbevaringsrum. Det er et s</w:t>
      </w:r>
      <w:r w:rsidR="5E3B555F">
        <w:t>tort ønske, da andre dele af visionen er afhængig af dette, men projektet kan først igangsættes, når der er ressourcerne til det, da det vil være et af de større projekter som både kræver en del nagle ressourcer og økonomi.</w:t>
      </w:r>
    </w:p>
    <w:p w14:paraId="277FAB54" w14:textId="6A32D28E" w:rsidR="5E3B555F" w:rsidRDefault="5E3B555F" w:rsidP="5E3B555F">
      <w:pPr>
        <w:rPr>
          <w:rFonts w:eastAsia="Yu Mincho"/>
          <w:szCs w:val="20"/>
        </w:rPr>
      </w:pPr>
      <w:r w:rsidRPr="5E3B555F">
        <w:rPr>
          <w:rFonts w:eastAsia="Yu Mincho"/>
          <w:szCs w:val="20"/>
        </w:rPr>
        <w:t>Forventet delprojekter:</w:t>
      </w:r>
    </w:p>
    <w:p w14:paraId="720DAEC2" w14:textId="37F303C8" w:rsidR="5E3B555F" w:rsidRDefault="5E3B555F" w:rsidP="5E3B555F">
      <w:pPr>
        <w:pStyle w:val="Listeafsnit"/>
        <w:numPr>
          <w:ilvl w:val="0"/>
          <w:numId w:val="1"/>
        </w:numPr>
        <w:rPr>
          <w:rFonts w:asciiTheme="minorHAnsi" w:hAnsiTheme="minorHAnsi"/>
          <w:szCs w:val="20"/>
        </w:rPr>
      </w:pPr>
      <w:r w:rsidRPr="5E3B555F">
        <w:rPr>
          <w:rFonts w:eastAsia="Yu Mincho"/>
          <w:szCs w:val="20"/>
        </w:rPr>
        <w:t>Inddragelse af nagler omkring indretning af ny bygning</w:t>
      </w:r>
    </w:p>
    <w:p w14:paraId="15D97B65" w14:textId="0E73A68F" w:rsidR="5E3B555F" w:rsidRDefault="5E3B555F" w:rsidP="5E3B555F">
      <w:pPr>
        <w:pStyle w:val="Listeafsnit"/>
        <w:numPr>
          <w:ilvl w:val="0"/>
          <w:numId w:val="1"/>
        </w:numPr>
        <w:rPr>
          <w:szCs w:val="20"/>
        </w:rPr>
      </w:pPr>
      <w:r w:rsidRPr="5E3B555F">
        <w:rPr>
          <w:rFonts w:eastAsia="Yu Mincho"/>
          <w:szCs w:val="20"/>
        </w:rPr>
        <w:t>Fondsansøgning til tegninger af huset</w:t>
      </w:r>
    </w:p>
    <w:p w14:paraId="4AC6FDEC" w14:textId="09277255" w:rsidR="5E3B555F" w:rsidRDefault="5E3B555F" w:rsidP="5E3B555F">
      <w:pPr>
        <w:pStyle w:val="Listeafsnit"/>
        <w:numPr>
          <w:ilvl w:val="0"/>
          <w:numId w:val="1"/>
        </w:numPr>
        <w:rPr>
          <w:szCs w:val="20"/>
        </w:rPr>
      </w:pPr>
      <w:r w:rsidRPr="5E3B555F">
        <w:rPr>
          <w:rFonts w:eastAsia="Yu Mincho"/>
          <w:szCs w:val="20"/>
        </w:rPr>
        <w:t>Landzone- og byggetilladelse</w:t>
      </w:r>
    </w:p>
    <w:p w14:paraId="3E156E8F" w14:textId="20B717E3" w:rsidR="5E3B555F" w:rsidRDefault="5E3B555F" w:rsidP="5E3B555F">
      <w:pPr>
        <w:pStyle w:val="Listeafsnit"/>
        <w:numPr>
          <w:ilvl w:val="0"/>
          <w:numId w:val="1"/>
        </w:numPr>
        <w:rPr>
          <w:szCs w:val="20"/>
        </w:rPr>
      </w:pPr>
      <w:r w:rsidRPr="5E3B555F">
        <w:rPr>
          <w:rFonts w:eastAsia="Yu Mincho"/>
          <w:szCs w:val="20"/>
        </w:rPr>
        <w:t>Fondsmidler til etablering</w:t>
      </w:r>
    </w:p>
    <w:p w14:paraId="35FC5FCC" w14:textId="5008F549" w:rsidR="5E3B555F" w:rsidRDefault="5E3B555F" w:rsidP="5E3B555F">
      <w:pPr>
        <w:pStyle w:val="Listeafsnit"/>
        <w:numPr>
          <w:ilvl w:val="0"/>
          <w:numId w:val="1"/>
        </w:numPr>
        <w:rPr>
          <w:szCs w:val="20"/>
        </w:rPr>
      </w:pPr>
      <w:r w:rsidRPr="5E3B555F">
        <w:rPr>
          <w:rFonts w:eastAsia="Yu Mincho"/>
          <w:szCs w:val="20"/>
        </w:rPr>
        <w:t>Bygherre på etablering af bygning</w:t>
      </w:r>
    </w:p>
    <w:p w14:paraId="6D37FB00" w14:textId="77777777" w:rsidR="00AB4A6F" w:rsidRDefault="00AB4A6F" w:rsidP="00AB4A6F">
      <w:pPr>
        <w:pStyle w:val="Overskrift3"/>
      </w:pPr>
      <w:r>
        <w:t>Økonomi og nagleressourcer ved etablering</w:t>
      </w:r>
    </w:p>
    <w:p w14:paraId="17A53353" w14:textId="3ACB365F" w:rsidR="00AB4A6F" w:rsidRPr="002045F4" w:rsidRDefault="00AB4A6F" w:rsidP="00AB4A6F">
      <w:r>
        <w:t xml:space="preserve">Dette vil kræve en større nagleressource i etablering, da der vil skulle planlægges og ansøges en del midler. For bedre at søge midler kunne bygningen anvendes til natur- og vandsikkerheds formidling. </w:t>
      </w:r>
    </w:p>
    <w:p w14:paraId="37AEC89A" w14:textId="77777777" w:rsidR="00AB4A6F" w:rsidRDefault="00AB4A6F" w:rsidP="00AB4A6F">
      <w:pPr>
        <w:pStyle w:val="Overskrift3"/>
      </w:pPr>
      <w:r>
        <w:lastRenderedPageBreak/>
        <w:t>Økonomi og nagleressourcer i driften</w:t>
      </w:r>
    </w:p>
    <w:p w14:paraId="4CCA016D" w14:textId="73C8832A" w:rsidR="00AB4A6F" w:rsidRDefault="00AB4A6F">
      <w:r>
        <w:t>En ekstra hytte vil kræve ekstra ressourcer til drift både udgifter til huset, men også i kræfterne til at vedligeholde og rengøre hytten.</w:t>
      </w:r>
    </w:p>
    <w:p w14:paraId="4315D68D" w14:textId="22295C07" w:rsidR="00AB4A6F" w:rsidRDefault="00AB4A6F" w:rsidP="00AB4A6F">
      <w:pPr>
        <w:pStyle w:val="Overskrift2"/>
      </w:pPr>
      <w:bookmarkStart w:id="20" w:name="_Toc1575840173"/>
      <w:bookmarkStart w:id="21" w:name="_Toc205460576"/>
      <w:r>
        <w:t>Overdækning til brænde - Under etablering</w:t>
      </w:r>
      <w:bookmarkEnd w:id="20"/>
      <w:bookmarkEnd w:id="21"/>
    </w:p>
    <w:p w14:paraId="37D4A9DA" w14:textId="0BB79CE5" w:rsidR="00AB4A6F" w:rsidRPr="005B6547" w:rsidRDefault="00AB4A6F" w:rsidP="00AB4A6F">
      <w:pPr>
        <w:rPr>
          <w:rStyle w:val="Fremhv"/>
        </w:rPr>
      </w:pPr>
      <w:r w:rsidRPr="5E3B555F">
        <w:rPr>
          <w:rStyle w:val="Fremhv"/>
        </w:rPr>
        <w:t xml:space="preserve">Prioritet: høj </w:t>
      </w:r>
    </w:p>
    <w:p w14:paraId="7484E6BC" w14:textId="004E7502" w:rsidR="00AB4A6F" w:rsidRPr="005942BC" w:rsidRDefault="00AB4A6F" w:rsidP="00AB4A6F">
      <w:r>
        <w:t>På lejren anvendes meget brænde og der anvendes mange ressourcer og frivillige kræfter på at sikre tilstrækkelig med brænde derfor er det ærgerligt, når brændet ikke kan opbevares tørt og derved hurtigere går til. Overdække til brænde ved de forskellige lejrpladser vil derfor både give en bedre service til gæsterne samt et mindre spild. Ulempen er at gæsterne typisk vil anvende mere brænde når dette er tørt og kløvet.</w:t>
      </w:r>
    </w:p>
    <w:p w14:paraId="4895BFE7" w14:textId="4039F9E2" w:rsidR="00AB4A6F" w:rsidRDefault="00AB4A6F"/>
    <w:p w14:paraId="24A171FB" w14:textId="21E0BA36" w:rsidR="5E3B555F" w:rsidRDefault="5E3B555F">
      <w:r>
        <w:br w:type="page"/>
      </w:r>
    </w:p>
    <w:p w14:paraId="293D5B79" w14:textId="2994B2A2" w:rsidR="00EE3509" w:rsidRDefault="00D8018A" w:rsidP="00A21FD6">
      <w:pPr>
        <w:pStyle w:val="Overskrift1"/>
      </w:pPr>
      <w:bookmarkStart w:id="22" w:name="_Toc1947810290"/>
      <w:bookmarkStart w:id="23" w:name="_Toc216759063"/>
      <w:r>
        <w:lastRenderedPageBreak/>
        <w:t>Naturaktiviteter</w:t>
      </w:r>
      <w:bookmarkEnd w:id="22"/>
      <w:bookmarkEnd w:id="23"/>
    </w:p>
    <w:p w14:paraId="7AEA4D82" w14:textId="67CF6ADF" w:rsidR="00D8018A" w:rsidRDefault="00EE3509" w:rsidP="00EE3509">
      <w:r>
        <w:t>Målet er</w:t>
      </w:r>
      <w:r w:rsidR="00D8018A">
        <w:t>,</w:t>
      </w:r>
      <w:r>
        <w:t xml:space="preserve"> at formidle naturen og dens skønhed </w:t>
      </w:r>
      <w:r w:rsidR="00D8018A">
        <w:t xml:space="preserve">og variation </w:t>
      </w:r>
      <w:r>
        <w:t xml:space="preserve">til spejder og andre besøgende. </w:t>
      </w:r>
      <w:r w:rsidR="00D8018A">
        <w:t>Dette sker dels ved vores</w:t>
      </w:r>
      <w:r w:rsidR="00F31105">
        <w:t xml:space="preserve"> faciliterede</w:t>
      </w:r>
      <w:r w:rsidR="00D8018A">
        <w:t xml:space="preserve"> naturaktiviteter</w:t>
      </w:r>
      <w:r w:rsidR="00F873CC">
        <w:t>, dels ved at tilbyde naturkasser til udlejning og dels ved at sikre besøgende informationer og adgang til naturen.</w:t>
      </w:r>
    </w:p>
    <w:p w14:paraId="41C2AAF0" w14:textId="429BF5D7" w:rsidR="00AB6253" w:rsidRDefault="00AB6253" w:rsidP="00EE3509">
      <w:r>
        <w:t xml:space="preserve">Dette understøtter Det Danske Spejderkorps udviklingsstrategi på punkt 2 ”Vildskab i naturen”. Det sker ved, at sikre faciliteterne til at muliggøre at ”hver spejder skal opleve det vilde og stille friluftsliv” samt give mulighed for at </w:t>
      </w:r>
      <w:r w:rsidR="002572BD">
        <w:t>”</w:t>
      </w:r>
      <w:r>
        <w:t>spejdere og befolkningen kan dyrke det brede og specialiserede friluftsliv</w:t>
      </w:r>
      <w:r w:rsidR="002572BD">
        <w:t>”</w:t>
      </w:r>
    </w:p>
    <w:p w14:paraId="374E6A09" w14:textId="0D6A35D8" w:rsidR="00F873CC" w:rsidRDefault="00F873CC" w:rsidP="00EE3509">
      <w:r>
        <w:t>Projekter:</w:t>
      </w:r>
    </w:p>
    <w:p w14:paraId="3EA0592A" w14:textId="1A69BFA9" w:rsidR="00F873CC" w:rsidRDefault="00F873CC" w:rsidP="00942876">
      <w:pPr>
        <w:pStyle w:val="Listeafsnit"/>
        <w:numPr>
          <w:ilvl w:val="0"/>
          <w:numId w:val="25"/>
        </w:numPr>
      </w:pPr>
      <w:r>
        <w:t>Fortsat sikre, at naglerne kan facilitere spændende naturaktiviteter</w:t>
      </w:r>
      <w:r w:rsidR="004F604C">
        <w:t>, fx ved at anvende området ved den store sitkagran noget mere</w:t>
      </w:r>
      <w:r w:rsidR="00066F1D">
        <w:t xml:space="preserve"> og få ”uddannet” flere nagler</w:t>
      </w:r>
      <w:r w:rsidR="004F604C">
        <w:t>.</w:t>
      </w:r>
    </w:p>
    <w:p w14:paraId="6F718F05" w14:textId="1ED4CE2F" w:rsidR="00F873CC" w:rsidRDefault="00F873CC" w:rsidP="00942876">
      <w:pPr>
        <w:pStyle w:val="Listeafsnit"/>
        <w:numPr>
          <w:ilvl w:val="0"/>
          <w:numId w:val="25"/>
        </w:numPr>
      </w:pPr>
      <w:r>
        <w:t>Sikre opdatering og vedligehold af naturkasser</w:t>
      </w:r>
      <w:r w:rsidR="00BC627A">
        <w:t>.</w:t>
      </w:r>
    </w:p>
    <w:p w14:paraId="25BBB418" w14:textId="1BFD1BE1" w:rsidR="00066F1D" w:rsidRDefault="00BC627A" w:rsidP="5E3B555F">
      <w:pPr>
        <w:pStyle w:val="Listeafsnit"/>
        <w:numPr>
          <w:ilvl w:val="0"/>
          <w:numId w:val="25"/>
        </w:numPr>
        <w:rPr>
          <w:rFonts w:asciiTheme="minorHAnsi" w:hAnsiTheme="minorHAnsi"/>
          <w:szCs w:val="20"/>
        </w:rPr>
      </w:pPr>
      <w:r>
        <w:t xml:space="preserve">Etablere </w:t>
      </w:r>
      <w:r w:rsidR="00EE3509">
        <w:t>”informationsstandere</w:t>
      </w:r>
      <w:r w:rsidR="00F64412">
        <w:t>/vægge</w:t>
      </w:r>
      <w:r w:rsidR="00EE3509">
        <w:t>”</w:t>
      </w:r>
      <w:r>
        <w:t xml:space="preserve"> ved interessante naturelementer</w:t>
      </w:r>
      <w:r w:rsidR="00F64412">
        <w:t xml:space="preserve"> og ved bygningerne</w:t>
      </w:r>
      <w:r w:rsidR="00EE3509">
        <w:t>.</w:t>
      </w:r>
      <w:r w:rsidR="5E3B555F">
        <w:t xml:space="preserve"> </w:t>
      </w:r>
    </w:p>
    <w:p w14:paraId="6F3F66E9" w14:textId="4690B2A0" w:rsidR="00066F1D" w:rsidRDefault="00F873CC" w:rsidP="00942876">
      <w:pPr>
        <w:pStyle w:val="Listeafsnit"/>
        <w:numPr>
          <w:ilvl w:val="0"/>
          <w:numId w:val="25"/>
        </w:numPr>
      </w:pPr>
      <w:r>
        <w:t>Etablere</w:t>
      </w:r>
      <w:r w:rsidR="00F31105">
        <w:t>r</w:t>
      </w:r>
      <w:r>
        <w:t xml:space="preserve"> </w:t>
      </w:r>
      <w:r w:rsidR="00EE3509">
        <w:t>interessante sti</w:t>
      </w:r>
      <w:r>
        <w:t>forbindelser</w:t>
      </w:r>
      <w:r w:rsidR="00EE3509">
        <w:t xml:space="preserve"> internt og </w:t>
      </w:r>
      <w:r w:rsidR="00ED4FA4">
        <w:t>med forbindelse til</w:t>
      </w:r>
      <w:r w:rsidR="00EE3509">
        <w:t xml:space="preserve"> stinettet omkring </w:t>
      </w:r>
      <w:r w:rsidR="00ED4FA4">
        <w:t>Kulsø Spejdercenter</w:t>
      </w:r>
      <w:r w:rsidR="00BC627A">
        <w:t>.</w:t>
      </w:r>
      <w:r w:rsidR="00ED4FA4">
        <w:t xml:space="preserve"> </w:t>
      </w:r>
    </w:p>
    <w:p w14:paraId="48CC8FE8" w14:textId="3447DA17" w:rsidR="00BC627A" w:rsidRDefault="00BC627A" w:rsidP="00BC627A">
      <w:r>
        <w:t xml:space="preserve">Projekt </w:t>
      </w:r>
      <w:r w:rsidR="00942876">
        <w:t>a</w:t>
      </w:r>
      <w:r>
        <w:t xml:space="preserve"> og </w:t>
      </w:r>
      <w:r w:rsidR="00942876">
        <w:t>b</w:t>
      </w:r>
      <w:r>
        <w:t xml:space="preserve"> </w:t>
      </w:r>
      <w:r w:rsidR="00F31105">
        <w:t>i</w:t>
      </w:r>
      <w:r>
        <w:t>ndgår i den daglige drift</w:t>
      </w:r>
    </w:p>
    <w:p w14:paraId="65291BD9" w14:textId="51CCF20D" w:rsidR="00066F1D" w:rsidRDefault="5E3B555F" w:rsidP="6544C594">
      <w:pPr>
        <w:pStyle w:val="Overskrift2"/>
        <w:rPr>
          <w:rFonts w:eastAsia="Yu Gothic Light"/>
        </w:rPr>
      </w:pPr>
      <w:bookmarkStart w:id="24" w:name="_Toc1016629023"/>
      <w:bookmarkStart w:id="25" w:name="_Toc951729828"/>
      <w:r>
        <w:t>Projekt c – Informations/oplevelsesnatursti - igangsat</w:t>
      </w:r>
      <w:bookmarkEnd w:id="24"/>
      <w:bookmarkEnd w:id="25"/>
    </w:p>
    <w:p w14:paraId="06B51420" w14:textId="13E30359" w:rsidR="00066F1D" w:rsidRDefault="5E3B555F" w:rsidP="5E3B555F">
      <w:pPr>
        <w:rPr>
          <w:rFonts w:eastAsia="Yu Mincho"/>
          <w:szCs w:val="20"/>
        </w:rPr>
      </w:pPr>
      <w:r w:rsidRPr="5E3B555F">
        <w:rPr>
          <w:rStyle w:val="Fremhv"/>
        </w:rPr>
        <w:t>Prioritet: høj</w:t>
      </w:r>
    </w:p>
    <w:p w14:paraId="128A1D5C" w14:textId="501AAF58" w:rsidR="00066F1D" w:rsidRDefault="00BC627A" w:rsidP="5E3B555F">
      <w:r>
        <w:t xml:space="preserve">Kulsø Spejdercenter </w:t>
      </w:r>
      <w:r w:rsidR="00ED4FA4">
        <w:t>ønsker at</w:t>
      </w:r>
      <w:r>
        <w:t xml:space="preserve"> formidle den unikke natur</w:t>
      </w:r>
      <w:r w:rsidR="002572BD">
        <w:t xml:space="preserve"> både til lands og i vandkanten</w:t>
      </w:r>
      <w:r w:rsidR="00ED4FA4">
        <w:t xml:space="preserve">. En tur med formidlingsstandere vil være tilgængelig for alle og have til formål, at formidle og </w:t>
      </w:r>
      <w:r>
        <w:t>værne om den natur der findes i området.</w:t>
      </w:r>
      <w:r w:rsidR="001D2BE6">
        <w:t xml:space="preserve"> </w:t>
      </w:r>
    </w:p>
    <w:p w14:paraId="49C96944" w14:textId="2058AC01" w:rsidR="00066F1D" w:rsidRDefault="00F64412" w:rsidP="5E3B555F">
      <w:r>
        <w:t xml:space="preserve">Formidlingsstander kan både være fysiske som standere eller på områdets bygninger. De kan også være digitale ved fx </w:t>
      </w:r>
      <w:r w:rsidR="00354676">
        <w:t>QR-infoskilte.</w:t>
      </w:r>
    </w:p>
    <w:p w14:paraId="487E8C3D" w14:textId="7B5A6B0E" w:rsidR="00066F1D" w:rsidRDefault="00BC627A" w:rsidP="5E3B555F">
      <w:r>
        <w:t>Delopgaver:</w:t>
      </w:r>
    </w:p>
    <w:p w14:paraId="7205646E" w14:textId="0C7BC699" w:rsidR="00066F1D" w:rsidRDefault="00BC627A" w:rsidP="5E3B555F">
      <w:pPr>
        <w:pStyle w:val="Listeafsnit"/>
        <w:numPr>
          <w:ilvl w:val="0"/>
          <w:numId w:val="4"/>
        </w:numPr>
        <w:rPr>
          <w:rFonts w:asciiTheme="minorHAnsi" w:hAnsiTheme="minorHAnsi"/>
          <w:szCs w:val="20"/>
        </w:rPr>
      </w:pPr>
      <w:r>
        <w:t>Udpege stinettet på kort samt de steder i området hvor en informationsstander vil kunne formidle en interessant naturtype eller element.</w:t>
      </w:r>
    </w:p>
    <w:p w14:paraId="6F2FDA56" w14:textId="621540F2" w:rsidR="00066F1D" w:rsidRDefault="00066F1D" w:rsidP="5E3B555F">
      <w:pPr>
        <w:pStyle w:val="Listeafsnit"/>
        <w:numPr>
          <w:ilvl w:val="1"/>
          <w:numId w:val="4"/>
        </w:numPr>
      </w:pPr>
      <w:r>
        <w:t>Kontakt evt. naturformidler på efterskolen, for om vi kan lærer noget nyt</w:t>
      </w:r>
    </w:p>
    <w:p w14:paraId="3A776405" w14:textId="49D75CE8" w:rsidR="00066F1D" w:rsidRDefault="005942BC" w:rsidP="5E3B555F">
      <w:pPr>
        <w:pStyle w:val="Listeafsnit"/>
        <w:numPr>
          <w:ilvl w:val="1"/>
          <w:numId w:val="4"/>
        </w:numPr>
      </w:pPr>
      <w:r>
        <w:t>Find den tidligere sti</w:t>
      </w:r>
      <w:r w:rsidR="00354676">
        <w:t xml:space="preserve"> og formidlingsstandere der tidligere har været der.</w:t>
      </w:r>
    </w:p>
    <w:p w14:paraId="0013D886" w14:textId="7F1DD691" w:rsidR="00066F1D" w:rsidRDefault="005942BC" w:rsidP="5E3B555F">
      <w:pPr>
        <w:pStyle w:val="Listeafsnit"/>
        <w:numPr>
          <w:ilvl w:val="1"/>
          <w:numId w:val="4"/>
        </w:numPr>
      </w:pPr>
      <w:r>
        <w:t>Udpeg steder til formidling og navneskilte</w:t>
      </w:r>
    </w:p>
    <w:p w14:paraId="2C29B66F" w14:textId="51D06057" w:rsidR="00066F1D" w:rsidRDefault="00BD0F7E" w:rsidP="5E3B555F">
      <w:pPr>
        <w:pStyle w:val="Listeafsnit"/>
        <w:numPr>
          <w:ilvl w:val="0"/>
          <w:numId w:val="4"/>
        </w:numPr>
      </w:pPr>
      <w:r>
        <w:t>Ansøge om midler til projektet, eventuelt opdelt i flere elementer</w:t>
      </w:r>
    </w:p>
    <w:p w14:paraId="6A18B4E3" w14:textId="616100CE" w:rsidR="00066F1D" w:rsidRDefault="00BD0F7E" w:rsidP="5E3B555F">
      <w:pPr>
        <w:pStyle w:val="Listeafsnit"/>
        <w:numPr>
          <w:ilvl w:val="0"/>
          <w:numId w:val="4"/>
        </w:numPr>
      </w:pPr>
      <w:r>
        <w:t xml:space="preserve">Etablere standere </w:t>
      </w:r>
    </w:p>
    <w:p w14:paraId="2A8244C5" w14:textId="46B9E461" w:rsidR="00066F1D" w:rsidRDefault="00BD0F7E" w:rsidP="5E3B555F">
      <w:pPr>
        <w:pStyle w:val="Listeafsnit"/>
        <w:numPr>
          <w:ilvl w:val="0"/>
          <w:numId w:val="4"/>
        </w:numPr>
      </w:pPr>
      <w:r>
        <w:t>Udarbejde kort og indberet til nationale databaser</w:t>
      </w:r>
    </w:p>
    <w:p w14:paraId="1CFD3161" w14:textId="43867953" w:rsidR="00066F1D" w:rsidRDefault="00ED4FA4" w:rsidP="5E3B555F">
      <w:pPr>
        <w:pStyle w:val="Overskrift3"/>
      </w:pPr>
      <w:r>
        <w:t>Økonomi og nagleressourcer ved etablering</w:t>
      </w:r>
    </w:p>
    <w:p w14:paraId="2ADFEA4F" w14:textId="31005B8D" w:rsidR="00066F1D" w:rsidRDefault="00F31105" w:rsidP="5E3B555F">
      <w:r>
        <w:t xml:space="preserve">Det kræver nagleressourcer, at få planlagt og ansøgt midler til etablering af formidlingsstandere. </w:t>
      </w:r>
    </w:p>
    <w:p w14:paraId="0E8C8388" w14:textId="391A6A4E" w:rsidR="00066F1D" w:rsidRDefault="00ED4FA4" w:rsidP="5E3B555F">
      <w:pPr>
        <w:pStyle w:val="Overskrift3"/>
      </w:pPr>
      <w:r>
        <w:t>Økonomi og nagleressourcer i driften</w:t>
      </w:r>
    </w:p>
    <w:p w14:paraId="058A21BC" w14:textId="6E0E4369" w:rsidR="00066F1D" w:rsidRDefault="00354676" w:rsidP="5E3B555F">
      <w:r>
        <w:t>Vedligehold bør kunne indgå i</w:t>
      </w:r>
      <w:r w:rsidR="009520FD">
        <w:t xml:space="preserve"> </w:t>
      </w:r>
      <w:r>
        <w:t>den almindelige drift, da det bør etableres så vedligeholdelsesfrit som muligt.</w:t>
      </w:r>
      <w:r w:rsidR="5E3B555F">
        <w:t xml:space="preserve"> </w:t>
      </w:r>
    </w:p>
    <w:p w14:paraId="22956CEF" w14:textId="64EE8A87" w:rsidR="00066F1D" w:rsidRDefault="00ED4FA4" w:rsidP="00066F1D">
      <w:pPr>
        <w:pStyle w:val="Overskrift2"/>
      </w:pPr>
      <w:bookmarkStart w:id="26" w:name="_Toc430915980"/>
      <w:bookmarkStart w:id="27" w:name="_Toc1422279250"/>
      <w:r>
        <w:t>Projekt</w:t>
      </w:r>
      <w:r w:rsidR="00BC627A">
        <w:t xml:space="preserve"> d</w:t>
      </w:r>
      <w:r w:rsidR="00942876">
        <w:t xml:space="preserve"> </w:t>
      </w:r>
      <w:r w:rsidR="00AB6253">
        <w:t>– Etablering af nye sti</w:t>
      </w:r>
      <w:r w:rsidR="00066F1D">
        <w:t>er</w:t>
      </w:r>
      <w:bookmarkEnd w:id="26"/>
      <w:bookmarkEnd w:id="27"/>
    </w:p>
    <w:p w14:paraId="596E45EB" w14:textId="161A45BC" w:rsidR="00066F1D" w:rsidRPr="009520FD" w:rsidRDefault="00066F1D" w:rsidP="00066F1D">
      <w:pPr>
        <w:rPr>
          <w:rStyle w:val="Fremhv"/>
        </w:rPr>
      </w:pPr>
      <w:r w:rsidRPr="5E3B555F">
        <w:rPr>
          <w:rStyle w:val="Fremhv"/>
        </w:rPr>
        <w:t xml:space="preserve">Prioritet: </w:t>
      </w:r>
      <w:r w:rsidR="00F64412" w:rsidRPr="5E3B555F">
        <w:rPr>
          <w:rStyle w:val="Fremhv"/>
        </w:rPr>
        <w:t>lav</w:t>
      </w:r>
    </w:p>
    <w:p w14:paraId="62BB5720" w14:textId="0168520C" w:rsidR="004F604C" w:rsidRDefault="00BC627A" w:rsidP="00BC627A">
      <w:r>
        <w:t xml:space="preserve">Kulsø Spejdercenter </w:t>
      </w:r>
      <w:r w:rsidR="00ED4FA4">
        <w:t>ønsker et sam</w:t>
      </w:r>
      <w:r>
        <w:t>menhængende</w:t>
      </w:r>
      <w:r w:rsidR="00ED4FA4">
        <w:t xml:space="preserve"> og interessant stinetværk på Kulsø Spejdercenter</w:t>
      </w:r>
      <w:r>
        <w:t xml:space="preserve"> tilgængeligt for alle. Der er allerede et stinetværk og nye stier kunne være med til at skabe nye interessante ruter. Det kan deles op i mindre projekter. Fx er stien til Lillebælt med en platform udpeget som delprojekt se næste projekt.</w:t>
      </w:r>
    </w:p>
    <w:p w14:paraId="6B8F4589" w14:textId="7B5A6B0E" w:rsidR="00BC627A" w:rsidRDefault="00BC627A" w:rsidP="00BC627A">
      <w:r>
        <w:t>Delopgaver:</w:t>
      </w:r>
    </w:p>
    <w:p w14:paraId="56C9F2F8" w14:textId="0C7BC699" w:rsidR="00BC627A" w:rsidRDefault="00BC627A" w:rsidP="00BD0F7E">
      <w:pPr>
        <w:pStyle w:val="Listeafsnit"/>
        <w:numPr>
          <w:ilvl w:val="0"/>
          <w:numId w:val="18"/>
        </w:numPr>
      </w:pPr>
      <w:r>
        <w:lastRenderedPageBreak/>
        <w:t>Udpege stinettet på kort samt de steder i området hvor en informationsstander vil kunne formidle en interessant naturtype eller element.</w:t>
      </w:r>
    </w:p>
    <w:p w14:paraId="7A9C83E1" w14:textId="1939D967" w:rsidR="00066F1D" w:rsidRDefault="00066F1D" w:rsidP="00066F1D">
      <w:pPr>
        <w:pStyle w:val="Listeafsnit"/>
        <w:numPr>
          <w:ilvl w:val="1"/>
          <w:numId w:val="18"/>
        </w:numPr>
      </w:pPr>
      <w:r>
        <w:t>Sti over mosen, med formidlingsplatform, gelænder og mulighed for lygter</w:t>
      </w:r>
    </w:p>
    <w:p w14:paraId="5F99CD11" w14:textId="339C3B46" w:rsidR="00066F1D" w:rsidRDefault="00066F1D" w:rsidP="00066F1D">
      <w:pPr>
        <w:pStyle w:val="Listeafsnit"/>
        <w:numPr>
          <w:ilvl w:val="1"/>
          <w:numId w:val="18"/>
        </w:numPr>
      </w:pPr>
      <w:r>
        <w:t>Sti over kratmosen i mere primitiv stil (magisk sti)</w:t>
      </w:r>
    </w:p>
    <w:p w14:paraId="79C25389" w14:textId="0F64A46F" w:rsidR="00066F1D" w:rsidRDefault="00066F1D" w:rsidP="00066F1D">
      <w:pPr>
        <w:pStyle w:val="Listeafsnit"/>
        <w:numPr>
          <w:ilvl w:val="1"/>
          <w:numId w:val="18"/>
        </w:numPr>
      </w:pPr>
      <w:r>
        <w:t xml:space="preserve">Opdatere sti ved </w:t>
      </w:r>
      <w:r w:rsidR="005942BC">
        <w:t>L</w:t>
      </w:r>
      <w:r>
        <w:t>illebælt (vestsiden)</w:t>
      </w:r>
    </w:p>
    <w:p w14:paraId="6E733FCD" w14:textId="642F5840" w:rsidR="00066F1D" w:rsidRDefault="00066F1D" w:rsidP="00066F1D">
      <w:pPr>
        <w:pStyle w:val="Listeafsnit"/>
        <w:numPr>
          <w:ilvl w:val="1"/>
          <w:numId w:val="18"/>
        </w:numPr>
      </w:pPr>
      <w:r>
        <w:t>Koble os på spor i landskabet</w:t>
      </w:r>
      <w:r w:rsidR="00354676">
        <w:t xml:space="preserve"> i området</w:t>
      </w:r>
    </w:p>
    <w:p w14:paraId="2F3F7BAF" w14:textId="51D06057" w:rsidR="00BD0F7E" w:rsidRDefault="00BD0F7E" w:rsidP="00BD0F7E">
      <w:pPr>
        <w:pStyle w:val="Listeafsnit"/>
        <w:numPr>
          <w:ilvl w:val="0"/>
          <w:numId w:val="18"/>
        </w:numPr>
      </w:pPr>
      <w:r>
        <w:t>Ansøge om midler til projektet, eventuelt opdelt i flere elementer</w:t>
      </w:r>
    </w:p>
    <w:p w14:paraId="2DCA8945" w14:textId="32D4678B" w:rsidR="00BD0F7E" w:rsidRDefault="00BD0F7E" w:rsidP="00BD0F7E">
      <w:pPr>
        <w:pStyle w:val="Listeafsnit"/>
        <w:numPr>
          <w:ilvl w:val="0"/>
          <w:numId w:val="18"/>
        </w:numPr>
      </w:pPr>
      <w:r>
        <w:t>Udarbejde kort og indberet til nationale databaser</w:t>
      </w:r>
    </w:p>
    <w:p w14:paraId="3753F873" w14:textId="43867953" w:rsidR="00ED4FA4" w:rsidRDefault="00ED4FA4" w:rsidP="00E47E9B">
      <w:pPr>
        <w:pStyle w:val="Overskrift3"/>
      </w:pPr>
      <w:r>
        <w:t>Økonomi og nagleressourcer ved etablering</w:t>
      </w:r>
    </w:p>
    <w:p w14:paraId="18E93E3F" w14:textId="1BD46569" w:rsidR="00F31105" w:rsidRPr="00F31105" w:rsidRDefault="00F31105" w:rsidP="00F31105">
      <w:r>
        <w:t xml:space="preserve">Det kræver en del ressourcer, at få planlagt og ansøgt midler til etablering af stianlæg. </w:t>
      </w:r>
      <w:r w:rsidR="00442406">
        <w:t xml:space="preserve">Opgaven </w:t>
      </w:r>
      <w:r w:rsidR="00354676">
        <w:t xml:space="preserve">kan </w:t>
      </w:r>
      <w:r w:rsidR="00442406">
        <w:t>inddeles i mindre delopgaver</w:t>
      </w:r>
      <w:r w:rsidR="00354676">
        <w:t>.</w:t>
      </w:r>
    </w:p>
    <w:p w14:paraId="2B6F2706" w14:textId="391A6A4E" w:rsidR="00ED4FA4" w:rsidRDefault="00ED4FA4" w:rsidP="00E47E9B">
      <w:pPr>
        <w:pStyle w:val="Overskrift3"/>
      </w:pPr>
      <w:r>
        <w:t>Økonomi og nagleressourcer i driften</w:t>
      </w:r>
    </w:p>
    <w:p w14:paraId="6238E373" w14:textId="3C47E688" w:rsidR="0041713C" w:rsidRDefault="00354676" w:rsidP="0041713C">
      <w:r>
        <w:t>Vedligehold bør kunne indgå i</w:t>
      </w:r>
      <w:r w:rsidR="009520FD">
        <w:t xml:space="preserve"> </w:t>
      </w:r>
      <w:r>
        <w:t>den almindelige drift, da det bør etableres så vedligeholdelsesfrit som muligt. Men med flere sti må der forventes at være mere klipning langs med stierne.</w:t>
      </w:r>
    </w:p>
    <w:p w14:paraId="0728E7CD" w14:textId="31154F21" w:rsidR="5E3B555F" w:rsidRDefault="5E3B555F" w:rsidP="5E3B555F">
      <w:pPr>
        <w:pStyle w:val="Overskrift2"/>
      </w:pPr>
      <w:bookmarkStart w:id="28" w:name="_Toc197630058"/>
      <w:bookmarkStart w:id="29" w:name="_Toc1582950229"/>
      <w:r>
        <w:t>Delprojekt af d – Etablering af platform ved Lillebælt og sti dertil fra Toften - Igangsat</w:t>
      </w:r>
      <w:bookmarkEnd w:id="28"/>
      <w:bookmarkEnd w:id="29"/>
    </w:p>
    <w:p w14:paraId="6045CC92" w14:textId="13363C21" w:rsidR="5E3B555F" w:rsidRDefault="5E3B555F" w:rsidP="5E3B555F">
      <w:pPr>
        <w:rPr>
          <w:rFonts w:eastAsia="Yu Mincho"/>
          <w:szCs w:val="20"/>
        </w:rPr>
      </w:pPr>
      <w:r w:rsidRPr="5E3B555F">
        <w:rPr>
          <w:rStyle w:val="Fremhv"/>
        </w:rPr>
        <w:t>Prioritet: høj</w:t>
      </w:r>
    </w:p>
    <w:p w14:paraId="0C21DCBC" w14:textId="71F3C4FF" w:rsidR="5E3B555F" w:rsidRDefault="5E3B555F" w:rsidP="5E3B555F">
      <w:pPr>
        <w:rPr>
          <w:rFonts w:eastAsia="Yu Mincho"/>
          <w:szCs w:val="20"/>
        </w:rPr>
      </w:pPr>
      <w:r w:rsidRPr="5E3B555F">
        <w:rPr>
          <w:rFonts w:eastAsia="Yu Mincho"/>
          <w:szCs w:val="20"/>
        </w:rPr>
        <w:t>Stierne ud til Lillebælt bliver mere og mere våde og det samme er gældende for det område ved Lillebælt som i høj grad anvendes til naturformidling. Dertil vil en bedre sti måske kunne anvendes af folk i terrængående kørestole.</w:t>
      </w:r>
    </w:p>
    <w:p w14:paraId="2E99F5FF" w14:textId="43867953" w:rsidR="00ED4FA4" w:rsidRDefault="00ED4FA4" w:rsidP="5E3B555F">
      <w:pPr>
        <w:pStyle w:val="Overskrift3"/>
      </w:pPr>
      <w:r>
        <w:t>Økonomi og nagleressourcer ved etablering</w:t>
      </w:r>
    </w:p>
    <w:p w14:paraId="3DBD3981" w14:textId="39DF8097" w:rsidR="00F31105" w:rsidRDefault="00F31105">
      <w:r>
        <w:t>Det kræver en del ressourcer, at få planlagt og ansøgt midler til etablering af et stianlæg. Anlægget bør etableres af eksterne med størst mulig grad af fondsmidler.</w:t>
      </w:r>
    </w:p>
    <w:p w14:paraId="6BE2EBF9" w14:textId="391A6A4E" w:rsidR="00ED4FA4" w:rsidRDefault="00ED4FA4" w:rsidP="5E3B555F">
      <w:pPr>
        <w:pStyle w:val="Overskrift3"/>
      </w:pPr>
      <w:r>
        <w:t>Økonomi og nagleressourcer i driften</w:t>
      </w:r>
    </w:p>
    <w:p w14:paraId="7E109744" w14:textId="70D64E0F" w:rsidR="00354676" w:rsidRDefault="00354676">
      <w:r>
        <w:t>Vedligehold bør kunne indgå i</w:t>
      </w:r>
      <w:r w:rsidR="009520FD">
        <w:t xml:space="preserve"> </w:t>
      </w:r>
      <w:r>
        <w:t>den almindelige drift, da det bør etableres så vedligeholdelsesfrit som muligt, der må dog forventes at være lidt ekstra vedlighold.</w:t>
      </w:r>
    </w:p>
    <w:p w14:paraId="74CBF4FE" w14:textId="7160FC6D" w:rsidR="5E3B555F" w:rsidRDefault="5E3B555F" w:rsidP="5E3B555F">
      <w:pPr>
        <w:rPr>
          <w:rFonts w:eastAsia="Yu Mincho"/>
          <w:szCs w:val="20"/>
        </w:rPr>
      </w:pPr>
    </w:p>
    <w:p w14:paraId="48B3E091" w14:textId="6658E6C5" w:rsidR="5E3B555F" w:rsidRDefault="5E3B555F" w:rsidP="5E3B555F">
      <w:pPr>
        <w:rPr>
          <w:rFonts w:eastAsia="Yu Mincho"/>
          <w:szCs w:val="20"/>
        </w:rPr>
      </w:pPr>
    </w:p>
    <w:p w14:paraId="0B417117" w14:textId="77777777" w:rsidR="00E44F71" w:rsidRDefault="00E44F71">
      <w:pPr>
        <w:rPr>
          <w:rFonts w:eastAsiaTheme="majorEastAsia" w:cstheme="majorBidi"/>
          <w:b/>
          <w:sz w:val="30"/>
          <w:szCs w:val="32"/>
        </w:rPr>
      </w:pPr>
      <w:r>
        <w:br w:type="page"/>
      </w:r>
    </w:p>
    <w:p w14:paraId="69FAFDD7" w14:textId="26CC6B69" w:rsidR="0041713C" w:rsidRDefault="0041713C" w:rsidP="001D2BE6">
      <w:pPr>
        <w:pStyle w:val="Overskrift1"/>
      </w:pPr>
      <w:bookmarkStart w:id="30" w:name="_Toc1631623831"/>
      <w:bookmarkStart w:id="31" w:name="_Toc673972211"/>
      <w:r>
        <w:lastRenderedPageBreak/>
        <w:t>Vandaktivitet</w:t>
      </w:r>
      <w:bookmarkEnd w:id="30"/>
      <w:bookmarkEnd w:id="31"/>
    </w:p>
    <w:p w14:paraId="4EAC5F51" w14:textId="496891FF" w:rsidR="002572BD" w:rsidRDefault="002572BD" w:rsidP="001D2BE6">
      <w:r>
        <w:t>Målet med vandaktiviteterne er</w:t>
      </w:r>
      <w:r w:rsidR="009520FD">
        <w:t>,</w:t>
      </w:r>
      <w:r>
        <w:t xml:space="preserve"> at gøre det muligt for børn og unge aktivt at bruge vandets mange udfoldelsesmuligheder. Dette sker dels ved vores vandaktiviteter, hvor vi som nagler fx facilitere kanosejlads, risbåde, tømmerflåde, dels ved at udbyde et årligt kanokursus til ledere og </w:t>
      </w:r>
      <w:r w:rsidR="00162215">
        <w:t>seniorer</w:t>
      </w:r>
      <w:r w:rsidR="00340B42">
        <w:t>,</w:t>
      </w:r>
      <w:r>
        <w:t xml:space="preserve"> og dels ved at leje kanoer ud til centerets gæster.</w:t>
      </w:r>
    </w:p>
    <w:p w14:paraId="10E031F7" w14:textId="2FBC4831" w:rsidR="002572BD" w:rsidRDefault="002572BD" w:rsidP="002572BD">
      <w:r>
        <w:t xml:space="preserve">Dette understøtter Det Danske Spejderkorps udviklingsstrategi på punkt </w:t>
      </w:r>
      <w:r w:rsidR="00E153E1">
        <w:t xml:space="preserve">1 ”Modige børn og unge”. Dette sker ved, at give deltagere mulighed for at </w:t>
      </w:r>
      <w:r w:rsidR="00190EAC">
        <w:t xml:space="preserve">rykke udenfor deres komfort-zone, hvilket muliggøre ”jævnligt at kunne og turde mere, end de tror”. Desuden vil det også understøtte Det Danske Spejderkorps udviklingsstrategi punkt 2 </w:t>
      </w:r>
      <w:r>
        <w:t>”Vildskab i naturen”. Det sker ved, at sikre faciliteterne til at muliggøre at ”hver spejder skal opleve det vilde og stille friluftsliv” samt give mulighed for at ”spejdere og befolkningen kan dyrke det brede og specialiserede friluftsliv”</w:t>
      </w:r>
    </w:p>
    <w:p w14:paraId="3D7A8991" w14:textId="4B5F0D4B" w:rsidR="00760D61" w:rsidRDefault="00760D61" w:rsidP="002572BD">
      <w:r>
        <w:t>Det understøtter ligeledes Det Danske Spejderkorps Strategi for udvikling af sø- og vandaktiviteter.</w:t>
      </w:r>
    </w:p>
    <w:p w14:paraId="2F98E167" w14:textId="46CE39EE" w:rsidR="002572BD" w:rsidRDefault="002572BD" w:rsidP="002572BD">
      <w:r>
        <w:t>Projekter:</w:t>
      </w:r>
    </w:p>
    <w:p w14:paraId="70913F97" w14:textId="2F244B2B" w:rsidR="002572BD" w:rsidRDefault="002572BD" w:rsidP="00942876">
      <w:pPr>
        <w:pStyle w:val="Listeafsnit"/>
        <w:numPr>
          <w:ilvl w:val="0"/>
          <w:numId w:val="24"/>
        </w:numPr>
      </w:pPr>
      <w:r>
        <w:t>Fortsat sikre</w:t>
      </w:r>
      <w:r w:rsidR="0022296A">
        <w:t>,</w:t>
      </w:r>
      <w:r>
        <w:t xml:space="preserve"> at nagler kan facilitere </w:t>
      </w:r>
      <w:r w:rsidR="0022296A">
        <w:t>og uddanne spejdere i god kanosejlads, bygning af tømmerflåde og risbåde</w:t>
      </w:r>
      <w:r w:rsidR="00340B42">
        <w:t>.</w:t>
      </w:r>
    </w:p>
    <w:p w14:paraId="7A2DB3D4" w14:textId="45C59507" w:rsidR="0022296A" w:rsidRDefault="0022296A" w:rsidP="00942876">
      <w:pPr>
        <w:pStyle w:val="Listeafsnit"/>
        <w:numPr>
          <w:ilvl w:val="0"/>
          <w:numId w:val="24"/>
        </w:numPr>
      </w:pPr>
      <w:r>
        <w:t xml:space="preserve">Udbygge vandaktiviteterne med </w:t>
      </w:r>
      <w:r w:rsidR="00760D61">
        <w:t xml:space="preserve">flere aktiviteter, fx </w:t>
      </w:r>
      <w:r w:rsidR="004F604C">
        <w:t>stand up padling og en multi tømmerflåde.</w:t>
      </w:r>
    </w:p>
    <w:p w14:paraId="4E59C426" w14:textId="1E646DB1" w:rsidR="0022296A" w:rsidRDefault="0022296A" w:rsidP="00942876">
      <w:pPr>
        <w:pStyle w:val="Listeafsnit"/>
        <w:numPr>
          <w:ilvl w:val="0"/>
          <w:numId w:val="24"/>
        </w:numPr>
      </w:pPr>
      <w:r>
        <w:t>Fortsat udbyde og markedsfører et årligt kanokursus</w:t>
      </w:r>
      <w:r w:rsidR="00340B42">
        <w:t>.</w:t>
      </w:r>
    </w:p>
    <w:p w14:paraId="75B18CBE" w14:textId="0DD0D434" w:rsidR="0022296A" w:rsidRDefault="0022296A" w:rsidP="00942876">
      <w:pPr>
        <w:pStyle w:val="Listeafsnit"/>
        <w:numPr>
          <w:ilvl w:val="0"/>
          <w:numId w:val="24"/>
        </w:numPr>
      </w:pPr>
      <w:r>
        <w:t>Fortsætte med kanoudlejning til centerets gæster</w:t>
      </w:r>
      <w:r w:rsidR="00340B42">
        <w:t>.</w:t>
      </w:r>
    </w:p>
    <w:p w14:paraId="2ADDA13B" w14:textId="2DF44803" w:rsidR="00FD0C40" w:rsidRDefault="00FD0C40" w:rsidP="00942876">
      <w:pPr>
        <w:pStyle w:val="Listeafsnit"/>
        <w:numPr>
          <w:ilvl w:val="0"/>
          <w:numId w:val="24"/>
        </w:numPr>
      </w:pPr>
      <w:r>
        <w:t>Etablere bedre badefaciliteter til Kulsø</w:t>
      </w:r>
      <w:r w:rsidR="004F604C">
        <w:t xml:space="preserve"> ved den gamle vandpumpe, på sigt kan der etableres</w:t>
      </w:r>
      <w:r w:rsidR="00340B42">
        <w:t xml:space="preserve"> en badebro</w:t>
      </w:r>
      <w:r w:rsidR="004F604C">
        <w:t xml:space="preserve"> </w:t>
      </w:r>
      <w:r>
        <w:t xml:space="preserve"> </w:t>
      </w:r>
    </w:p>
    <w:p w14:paraId="1647E387" w14:textId="087F75DD" w:rsidR="002D3B7A" w:rsidRDefault="002D3B7A" w:rsidP="002D3B7A">
      <w:r>
        <w:t xml:space="preserve">Projekt </w:t>
      </w:r>
      <w:r w:rsidR="00942876">
        <w:t>a</w:t>
      </w:r>
      <w:r w:rsidR="004C23DE">
        <w:t>, c</w:t>
      </w:r>
      <w:r>
        <w:t xml:space="preserve"> og </w:t>
      </w:r>
      <w:r w:rsidR="00942876">
        <w:t>d</w:t>
      </w:r>
      <w:r>
        <w:t xml:space="preserve"> indgår i den daglige drift.</w:t>
      </w:r>
    </w:p>
    <w:p w14:paraId="38945304" w14:textId="04467B0A" w:rsidR="002D3B7A" w:rsidRDefault="002D3B7A" w:rsidP="002D3B7A">
      <w:pPr>
        <w:pStyle w:val="Overskrift2"/>
      </w:pPr>
      <w:bookmarkStart w:id="32" w:name="_Toc2013554630"/>
      <w:bookmarkStart w:id="33" w:name="_Toc123302039"/>
      <w:r>
        <w:t xml:space="preserve">Projekt </w:t>
      </w:r>
      <w:r w:rsidR="00942876">
        <w:t>b</w:t>
      </w:r>
      <w:r>
        <w:t xml:space="preserve"> – udbygning af vandaktiviteter med stand up padling</w:t>
      </w:r>
      <w:r w:rsidR="00EA4A0E">
        <w:t xml:space="preserve"> og/eller multi tømmerflåde</w:t>
      </w:r>
      <w:bookmarkEnd w:id="32"/>
      <w:bookmarkEnd w:id="33"/>
    </w:p>
    <w:p w14:paraId="1EEAF19F" w14:textId="46C62AF1" w:rsidR="00E97EE3" w:rsidRPr="005B6547" w:rsidRDefault="00E97EE3" w:rsidP="00E97EE3">
      <w:pPr>
        <w:rPr>
          <w:rStyle w:val="Fremhv"/>
        </w:rPr>
      </w:pPr>
      <w:r w:rsidRPr="5E3B555F">
        <w:rPr>
          <w:rStyle w:val="Fremhv"/>
        </w:rPr>
        <w:t xml:space="preserve">Prioritet: lav </w:t>
      </w:r>
    </w:p>
    <w:p w14:paraId="5A7731E3" w14:textId="7CCAE0A6" w:rsidR="00EA4A0E" w:rsidRDefault="002D3B7A" w:rsidP="002D3B7A">
      <w:r>
        <w:t>Stand up padling er en nem måde, at udvide aktiviteterne på søen og en attraktiv aktivitet</w:t>
      </w:r>
      <w:r w:rsidR="00EA4A0E">
        <w:t>,</w:t>
      </w:r>
      <w:r>
        <w:t xml:space="preserve"> der er op</w:t>
      </w:r>
      <w:r w:rsidR="00162215">
        <w:t>pe</w:t>
      </w:r>
      <w:r>
        <w:t xml:space="preserve"> i tiden. </w:t>
      </w:r>
    </w:p>
    <w:p w14:paraId="593B4FE9" w14:textId="6A28B61A" w:rsidR="00E97EE3" w:rsidRDefault="00E97EE3" w:rsidP="002D3B7A">
      <w:r>
        <w:t>En multi tømmerflåde</w:t>
      </w:r>
      <w:r w:rsidR="004C23DE">
        <w:t xml:space="preserve"> </w:t>
      </w:r>
      <w:r>
        <w:t xml:space="preserve">(fx Versadock modular ponton system) som fastlægges til bådbroen eller ude i vandet vil give mulighed for ekstra aktiviteter i området. Fx madlavning eller overnatning på søen eller noget der kan bades og øves kanosejlads fra. </w:t>
      </w:r>
    </w:p>
    <w:p w14:paraId="3B022B6F" w14:textId="163012B4" w:rsidR="00442406" w:rsidRDefault="000F6534" w:rsidP="7EB030FC">
      <w:pPr>
        <w:pStyle w:val="Overskrift3"/>
      </w:pPr>
      <w:r>
        <w:t>Økonomi og nagleressourcer ved etablering</w:t>
      </w:r>
      <w:r w:rsidR="7EB030FC">
        <w:t xml:space="preserve"> </w:t>
      </w:r>
    </w:p>
    <w:p w14:paraId="59956195" w14:textId="399E5C9C" w:rsidR="00442406" w:rsidRDefault="00E97EE3" w:rsidP="00442406">
      <w:r>
        <w:t xml:space="preserve">Udfordring er, at lave en sikker opbevaring af udstyret, da der ikke er plads i den nuværende container. </w:t>
      </w:r>
      <w:r w:rsidR="00EA4A0E">
        <w:t xml:space="preserve">Der arbejdes ikke videre på projektet, før der er </w:t>
      </w:r>
      <w:r w:rsidR="00340B42">
        <w:t>fundet en løsning</w:t>
      </w:r>
      <w:r w:rsidR="00EA4A0E">
        <w:t xml:space="preserve"> på opbevaring af materiel.</w:t>
      </w:r>
      <w:r w:rsidR="005942BC">
        <w:t xml:space="preserve"> Se under drift af området.</w:t>
      </w:r>
    </w:p>
    <w:p w14:paraId="6A59A6F5" w14:textId="66FE043C" w:rsidR="00E97EE3" w:rsidRDefault="00E97EE3" w:rsidP="00442406">
      <w:r>
        <w:t>Der skal desuden skaffes tilladelse til ekstra ”fartøjer”, tilladelse til fortøjning midt på søen, samt evt. til natsejlads.</w:t>
      </w:r>
    </w:p>
    <w:p w14:paraId="7FBFE844" w14:textId="6AC94D4F" w:rsidR="000F6534" w:rsidRDefault="000F6534" w:rsidP="7EB030FC">
      <w:pPr>
        <w:pStyle w:val="Overskrift3"/>
      </w:pPr>
      <w:r>
        <w:t>Økonomi og nagleressourcer i driften</w:t>
      </w:r>
    </w:p>
    <w:p w14:paraId="634A7172" w14:textId="69087D60" w:rsidR="7EB030FC" w:rsidRDefault="5E3B555F" w:rsidP="7EB030FC">
      <w:pPr>
        <w:rPr>
          <w:rFonts w:eastAsia="Yu Mincho"/>
          <w:szCs w:val="20"/>
        </w:rPr>
      </w:pPr>
      <w:r w:rsidRPr="5E3B555F">
        <w:rPr>
          <w:rFonts w:eastAsia="Yu Mincho"/>
          <w:szCs w:val="20"/>
        </w:rPr>
        <w:t>Der må forventes noget drift i form af vedligehold af materiel.</w:t>
      </w:r>
    </w:p>
    <w:p w14:paraId="5B7F8AE1" w14:textId="1ABE2FA6" w:rsidR="0041713C" w:rsidRDefault="000F6534" w:rsidP="000F6534">
      <w:pPr>
        <w:pStyle w:val="Overskrift2"/>
      </w:pPr>
      <w:bookmarkStart w:id="34" w:name="_Toc1492275567"/>
      <w:bookmarkStart w:id="35" w:name="_Toc1774703560"/>
      <w:r>
        <w:t xml:space="preserve">Projekt </w:t>
      </w:r>
      <w:r w:rsidR="00942876">
        <w:t>e</w:t>
      </w:r>
      <w:r>
        <w:t xml:space="preserve"> – Etablering af badeområde til Kulsø</w:t>
      </w:r>
      <w:bookmarkEnd w:id="34"/>
      <w:bookmarkEnd w:id="35"/>
    </w:p>
    <w:p w14:paraId="0D36B0E6" w14:textId="1EFE871F" w:rsidR="004303D1" w:rsidRPr="005B6547" w:rsidRDefault="004303D1" w:rsidP="004303D1">
      <w:pPr>
        <w:rPr>
          <w:rStyle w:val="Fremhv"/>
        </w:rPr>
      </w:pPr>
      <w:r w:rsidRPr="5E3B555F">
        <w:rPr>
          <w:rStyle w:val="Fremhv"/>
        </w:rPr>
        <w:t>Prioritet: m</w:t>
      </w:r>
      <w:r w:rsidR="008664B2" w:rsidRPr="5E3B555F">
        <w:rPr>
          <w:rStyle w:val="Fremhv"/>
        </w:rPr>
        <w:t>iddel</w:t>
      </w:r>
    </w:p>
    <w:p w14:paraId="215157F5" w14:textId="2A0E667C" w:rsidR="00A21FD6" w:rsidRDefault="00A21FD6" w:rsidP="00A21FD6">
      <w:r>
        <w:t>Badeforholdene på Kulsø Spejdercenter forventes, at kunne forbedres væsentlig ved etablering af et nyt badeområde ved den gamle vandpumpe til Kulsø. Eventuelt er der behov for at etablere en badebro</w:t>
      </w:r>
      <w:r w:rsidR="00340B42">
        <w:t>, så man kan komme helt ud i vandet. Der er mange fordele ved dette både for de betalende og ikke betalende gæster.</w:t>
      </w:r>
    </w:p>
    <w:p w14:paraId="03E650EC" w14:textId="5B4063AB" w:rsidR="000F6534" w:rsidRDefault="00A21FD6" w:rsidP="000F6534">
      <w:r>
        <w:lastRenderedPageBreak/>
        <w:t>Delopgaver:</w:t>
      </w:r>
    </w:p>
    <w:p w14:paraId="03E6D360" w14:textId="5B941E59" w:rsidR="00A21FD6" w:rsidRDefault="00A21FD6" w:rsidP="00A21FD6">
      <w:pPr>
        <w:pStyle w:val="Listeafsnit"/>
        <w:numPr>
          <w:ilvl w:val="0"/>
          <w:numId w:val="20"/>
        </w:numPr>
      </w:pPr>
      <w:r>
        <w:t>Undersøg bundforhold</w:t>
      </w:r>
    </w:p>
    <w:p w14:paraId="5C5D10A0" w14:textId="0C96A051" w:rsidR="00A21FD6" w:rsidRDefault="00A21FD6" w:rsidP="00A21FD6">
      <w:pPr>
        <w:pStyle w:val="Listeafsnit"/>
        <w:numPr>
          <w:ilvl w:val="0"/>
          <w:numId w:val="20"/>
        </w:numPr>
      </w:pPr>
      <w:r>
        <w:t>Ryd området for træer og krat</w:t>
      </w:r>
    </w:p>
    <w:p w14:paraId="09910152" w14:textId="5B9D1550" w:rsidR="00A21FD6" w:rsidRPr="000F6534" w:rsidRDefault="00E153E1" w:rsidP="00A21FD6">
      <w:pPr>
        <w:pStyle w:val="Listeafsnit"/>
        <w:numPr>
          <w:ilvl w:val="0"/>
          <w:numId w:val="20"/>
        </w:numPr>
      </w:pPr>
      <w:r>
        <w:t>Eventuelt e</w:t>
      </w:r>
      <w:r w:rsidR="00A21FD6">
        <w:t>tablere en badebro</w:t>
      </w:r>
    </w:p>
    <w:p w14:paraId="6CE770A8" w14:textId="2B3EDDDA" w:rsidR="000F6534" w:rsidRDefault="000F6534" w:rsidP="000F6534">
      <w:pPr>
        <w:pStyle w:val="Overskrift3"/>
      </w:pPr>
      <w:r>
        <w:t>Økonomi og nagleressourcer ved etablering</w:t>
      </w:r>
    </w:p>
    <w:p w14:paraId="25D1C62B" w14:textId="23B15709" w:rsidR="00442406" w:rsidRPr="00442406" w:rsidRDefault="00442406" w:rsidP="00442406">
      <w:r>
        <w:t xml:space="preserve">Kræver nagleressourcer til at undersøge forholdene </w:t>
      </w:r>
      <w:r w:rsidR="7EB030FC">
        <w:t>og derefter evt. til at rydde og etablere en badebro.</w:t>
      </w:r>
    </w:p>
    <w:p w14:paraId="05D9DFEF" w14:textId="6AC94D4F" w:rsidR="000F6534" w:rsidRDefault="000F6534" w:rsidP="000F6534">
      <w:pPr>
        <w:pStyle w:val="Overskrift3"/>
      </w:pPr>
      <w:r>
        <w:t>Økonomi og nagleressourcer i driften</w:t>
      </w:r>
    </w:p>
    <w:p w14:paraId="0A2DE589" w14:textId="1DC320A1" w:rsidR="00942876" w:rsidRPr="00942876" w:rsidRDefault="00B247D8" w:rsidP="00942876">
      <w:r>
        <w:t>V</w:t>
      </w:r>
      <w:r w:rsidR="00442406">
        <w:t>edligehold bør kunne undgå den almindelige drift</w:t>
      </w:r>
      <w:r w:rsidR="004303D1">
        <w:t>, da der kun forventes vedligehold af en evt. badebro</w:t>
      </w:r>
      <w:r w:rsidR="00442406">
        <w:t>.</w:t>
      </w:r>
    </w:p>
    <w:p w14:paraId="239808B2" w14:textId="77777777" w:rsidR="007B0DCB" w:rsidRDefault="007B0DCB" w:rsidP="160B5606">
      <w:pPr>
        <w:rPr>
          <w:rFonts w:eastAsiaTheme="majorEastAsia" w:cstheme="majorBidi"/>
          <w:b/>
          <w:bCs/>
          <w:sz w:val="30"/>
          <w:szCs w:val="30"/>
        </w:rPr>
      </w:pPr>
      <w:r>
        <w:br w:type="page"/>
      </w:r>
    </w:p>
    <w:p w14:paraId="0970B422" w14:textId="545031EC" w:rsidR="00A21FD6" w:rsidRDefault="61AF5166" w:rsidP="00A21FD6">
      <w:pPr>
        <w:pStyle w:val="Overskrift1"/>
      </w:pPr>
      <w:bookmarkStart w:id="36" w:name="_Toc818188915"/>
      <w:bookmarkStart w:id="37" w:name="_Toc1108608938"/>
      <w:r>
        <w:lastRenderedPageBreak/>
        <w:t>Træklatreaktiviteter</w:t>
      </w:r>
      <w:bookmarkEnd w:id="36"/>
      <w:bookmarkEnd w:id="37"/>
    </w:p>
    <w:p w14:paraId="64A3CDA8" w14:textId="242D0071" w:rsidR="00942876" w:rsidRDefault="00942876" w:rsidP="00942876">
      <w:r>
        <w:t>Målet med klatreaktiviteterne er</w:t>
      </w:r>
      <w:r w:rsidR="00B247D8">
        <w:t>,</w:t>
      </w:r>
      <w:r>
        <w:t xml:space="preserve"> at gøre det muligt for børn og unge</w:t>
      </w:r>
      <w:r w:rsidR="00B247D8">
        <w:t>,</w:t>
      </w:r>
      <w:r>
        <w:t xml:space="preserve"> at være aktive i naturen og udfordre egne evner og motorik. Dette sker ved vores træklatreaktivitet</w:t>
      </w:r>
      <w:r w:rsidR="001861B3">
        <w:t xml:space="preserve"> og leg på tov</w:t>
      </w:r>
      <w:r>
        <w:t xml:space="preserve">, som vi som nagler er ansvarlige for og faciliteter. </w:t>
      </w:r>
    </w:p>
    <w:p w14:paraId="7EA74A2B" w14:textId="512A4FB2" w:rsidR="00A21FD6" w:rsidRDefault="00190EAC" w:rsidP="00A21FD6">
      <w:r>
        <w:t xml:space="preserve">Dette understøtter Det Danske Spejderkorps udviklingsstrategi på punkt 1 ”Modige børn og unge”. Dette sker ved, at give deltagere mulighed </w:t>
      </w:r>
      <w:r w:rsidR="000F32CD">
        <w:t>for at udfordre sig selv på flere forskellige måder</w:t>
      </w:r>
      <w:r>
        <w:t xml:space="preserve">, hvilket muliggøre ”jævnligt at kunne og turde mere, end de tror”. Desuden vil det også understøtte Det Danske Spejderkorps udviklingsstrategi punkt 2 ”Vildskab i naturen”. </w:t>
      </w:r>
      <w:r w:rsidR="00942876">
        <w:t>Kulsø Spejdercenter ønsker</w:t>
      </w:r>
      <w:r w:rsidR="001861B3">
        <w:t>,</w:t>
      </w:r>
      <w:r w:rsidR="00942876">
        <w:t xml:space="preserve"> at etablere faciliteter</w:t>
      </w:r>
      <w:r w:rsidR="001861B3">
        <w:t>, der kan anvendes i området, uden at der skal være ansvarlige nagler til stede, dette ønskes for at give mulighed for at ”spejdere og befolkningen kan dyrke det brede og specialiserede friluftsliv”.</w:t>
      </w:r>
      <w:r w:rsidR="00942876">
        <w:t xml:space="preserve"> </w:t>
      </w:r>
    </w:p>
    <w:p w14:paraId="32941CD4" w14:textId="4A8E9F45" w:rsidR="001861B3" w:rsidRDefault="001861B3" w:rsidP="00A21FD6">
      <w:r>
        <w:t>Projekter:</w:t>
      </w:r>
    </w:p>
    <w:p w14:paraId="5C80F840" w14:textId="0E56775F" w:rsidR="001861B3" w:rsidRDefault="001861B3" w:rsidP="001861B3">
      <w:pPr>
        <w:pStyle w:val="Listeafsnit"/>
        <w:numPr>
          <w:ilvl w:val="0"/>
          <w:numId w:val="27"/>
        </w:numPr>
      </w:pPr>
      <w:r>
        <w:t>Etablering af boulder”klipper” i nærheden af klatretræer</w:t>
      </w:r>
    </w:p>
    <w:p w14:paraId="39F6264C" w14:textId="3B4742EA" w:rsidR="001861B3" w:rsidRDefault="001861B3" w:rsidP="001861B3">
      <w:pPr>
        <w:pStyle w:val="Listeafsnit"/>
        <w:numPr>
          <w:ilvl w:val="0"/>
          <w:numId w:val="27"/>
        </w:numPr>
      </w:pPr>
      <w:r>
        <w:t>Etablering af en rebbane</w:t>
      </w:r>
    </w:p>
    <w:p w14:paraId="3EE3A4C3" w14:textId="7789CEB2" w:rsidR="001861B3" w:rsidRDefault="001861B3" w:rsidP="001861B3">
      <w:pPr>
        <w:pStyle w:val="Listeafsnit"/>
        <w:numPr>
          <w:ilvl w:val="0"/>
          <w:numId w:val="27"/>
        </w:numPr>
      </w:pPr>
      <w:r>
        <w:t>Hængebro</w:t>
      </w:r>
      <w:r w:rsidR="00C1676C">
        <w:t xml:space="preserve"> eller svævebane</w:t>
      </w:r>
      <w:r>
        <w:t xml:space="preserve"> over </w:t>
      </w:r>
      <w:r w:rsidR="00C1676C">
        <w:t>mosen</w:t>
      </w:r>
    </w:p>
    <w:p w14:paraId="5AF95D99" w14:textId="464F7B80" w:rsidR="001861B3" w:rsidRDefault="001861B3" w:rsidP="000356B6">
      <w:pPr>
        <w:pStyle w:val="Overskrift2"/>
      </w:pPr>
      <w:bookmarkStart w:id="38" w:name="_Toc1337473016"/>
      <w:bookmarkStart w:id="39" w:name="_Toc1701513854"/>
      <w:r>
        <w:t>Projekt a – Etablering af boulder”klipper”</w:t>
      </w:r>
      <w:bookmarkEnd w:id="38"/>
      <w:bookmarkEnd w:id="39"/>
    </w:p>
    <w:p w14:paraId="7241C68C" w14:textId="79A751B0" w:rsidR="004303D1" w:rsidRPr="005B6547" w:rsidRDefault="004303D1" w:rsidP="004303D1">
      <w:pPr>
        <w:rPr>
          <w:rStyle w:val="Fremhv"/>
        </w:rPr>
      </w:pPr>
      <w:r w:rsidRPr="5E3B555F">
        <w:rPr>
          <w:rStyle w:val="Fremhv"/>
        </w:rPr>
        <w:t>Prioritet: lav</w:t>
      </w:r>
    </w:p>
    <w:p w14:paraId="7FEE00B3" w14:textId="01DCF5F6" w:rsidR="001861B3" w:rsidRDefault="000356B6" w:rsidP="001861B3">
      <w:r>
        <w:t>Træerne i området anvendes tit a</w:t>
      </w:r>
      <w:r w:rsidR="00B247D8">
        <w:t>f</w:t>
      </w:r>
      <w:r>
        <w:t xml:space="preserve"> børn til at klatre i. Boulder </w:t>
      </w:r>
      <w:r w:rsidR="00B247D8">
        <w:t>”</w:t>
      </w:r>
      <w:r>
        <w:t>klipper</w:t>
      </w:r>
      <w:r w:rsidR="00B247D8">
        <w:t>”</w:t>
      </w:r>
      <w:r>
        <w:t xml:space="preserve"> vil udvide mulighederne for at</w:t>
      </w:r>
      <w:r w:rsidR="00B247D8">
        <w:t xml:space="preserve"> fri</w:t>
      </w:r>
      <w:r>
        <w:t>klatre.</w:t>
      </w:r>
      <w:r w:rsidR="004303D1">
        <w:t xml:space="preserve"> Boulderklipperne bør være så neutral som mulige og indgå som en naturlig del af skoven. Faldunderlag bør være af naturlige materialer såsom sand eller flis.</w:t>
      </w:r>
      <w:r w:rsidR="00C1676C">
        <w:t xml:space="preserve"> Evt. kan de etableres med mulighed for midlertidig aflåst opbevaring af klatreudstyr til træklatring. Det kunne eventuelt være på hjul, hvis vi derved kunne undgå at søge om bygge- og landzonetilladelse.</w:t>
      </w:r>
    </w:p>
    <w:p w14:paraId="0B7A0331" w14:textId="5B81DD6B" w:rsidR="000356B6" w:rsidRDefault="000356B6" w:rsidP="001861B3">
      <w:r>
        <w:t>Delopgaver:</w:t>
      </w:r>
    </w:p>
    <w:p w14:paraId="20184437" w14:textId="7431D124" w:rsidR="000356B6" w:rsidRDefault="000356B6" w:rsidP="000356B6">
      <w:pPr>
        <w:pStyle w:val="Listeafsnit"/>
        <w:numPr>
          <w:ilvl w:val="0"/>
          <w:numId w:val="28"/>
        </w:numPr>
      </w:pPr>
      <w:r>
        <w:t xml:space="preserve">Fastlægge en placering og størrelse </w:t>
      </w:r>
      <w:r w:rsidR="00B247D8">
        <w:t>a</w:t>
      </w:r>
      <w:r>
        <w:t>f boulder</w:t>
      </w:r>
      <w:r w:rsidR="00B247D8">
        <w:t>”</w:t>
      </w:r>
      <w:r>
        <w:t>klipper</w:t>
      </w:r>
      <w:r w:rsidR="00B247D8">
        <w:t>”</w:t>
      </w:r>
      <w:r w:rsidR="004303D1">
        <w:t>.</w:t>
      </w:r>
    </w:p>
    <w:p w14:paraId="20677068" w14:textId="19855011" w:rsidR="000356B6" w:rsidRDefault="000356B6" w:rsidP="000356B6">
      <w:pPr>
        <w:pStyle w:val="Listeafsnit"/>
        <w:numPr>
          <w:ilvl w:val="0"/>
          <w:numId w:val="28"/>
        </w:numPr>
      </w:pPr>
      <w:r>
        <w:t>Undersøg myndighedskrav til faldunderlag og eventuelle bygge- og landzonetilladelser</w:t>
      </w:r>
      <w:r w:rsidR="004303D1">
        <w:t>.</w:t>
      </w:r>
    </w:p>
    <w:p w14:paraId="11721759" w14:textId="363139DB" w:rsidR="000356B6" w:rsidRDefault="000356B6" w:rsidP="000356B6">
      <w:pPr>
        <w:pStyle w:val="Listeafsnit"/>
        <w:numPr>
          <w:ilvl w:val="0"/>
          <w:numId w:val="28"/>
        </w:numPr>
      </w:pPr>
      <w:r>
        <w:t>Søge om midler til etablering</w:t>
      </w:r>
      <w:r w:rsidR="004303D1">
        <w:t>.</w:t>
      </w:r>
    </w:p>
    <w:p w14:paraId="11BDD4B4" w14:textId="7A837CBD" w:rsidR="000356B6" w:rsidRDefault="000356B6" w:rsidP="000356B6">
      <w:pPr>
        <w:pStyle w:val="Overskrift3"/>
      </w:pPr>
      <w:r>
        <w:t>Økonomi og nagleressourcer ved etablering</w:t>
      </w:r>
    </w:p>
    <w:p w14:paraId="21554FBB" w14:textId="2A5D56EC" w:rsidR="00B247D8" w:rsidRPr="00B247D8" w:rsidRDefault="00B247D8" w:rsidP="00B247D8">
      <w:r>
        <w:t>Det vil kræve en enighed om placering samt en større ressourceforbrug til</w:t>
      </w:r>
      <w:r w:rsidR="004303D1">
        <w:t>,</w:t>
      </w:r>
      <w:r>
        <w:t xml:space="preserve"> at ansøge midler og søge om tilladelser. Derudover vil der være en ressource ved etablering af fx faldunderlag.  </w:t>
      </w:r>
    </w:p>
    <w:p w14:paraId="3A95A52E" w14:textId="0C7A1F8F" w:rsidR="000356B6" w:rsidRDefault="000356B6" w:rsidP="000356B6">
      <w:pPr>
        <w:pStyle w:val="Overskrift3"/>
      </w:pPr>
      <w:r>
        <w:t>Økonomi og nagleressourcer i driften</w:t>
      </w:r>
    </w:p>
    <w:p w14:paraId="44195EE1" w14:textId="79162EF7" w:rsidR="000356B6" w:rsidRPr="000356B6" w:rsidRDefault="00B247D8" w:rsidP="000356B6">
      <w:r>
        <w:t>Vedligehold bør kunne indgå i den daglige drift</w:t>
      </w:r>
      <w:r w:rsidR="002045F4">
        <w:t>, da d</w:t>
      </w:r>
      <w:r w:rsidR="004303D1">
        <w:t>er forventes minimalt vedligehold</w:t>
      </w:r>
      <w:r w:rsidR="002045F4">
        <w:t>.</w:t>
      </w:r>
    </w:p>
    <w:p w14:paraId="19C0404F" w14:textId="7EFCFE7A" w:rsidR="000356B6" w:rsidRDefault="002112E0" w:rsidP="000356B6">
      <w:pPr>
        <w:pStyle w:val="Overskrift2"/>
      </w:pPr>
      <w:bookmarkStart w:id="40" w:name="_Toc1780775473"/>
      <w:bookmarkStart w:id="41" w:name="_Toc1432749570"/>
      <w:r>
        <w:t xml:space="preserve">Projekt b – </w:t>
      </w:r>
      <w:r w:rsidR="000356B6">
        <w:t>Etablering</w:t>
      </w:r>
      <w:r>
        <w:t xml:space="preserve"> </w:t>
      </w:r>
      <w:r w:rsidR="000356B6">
        <w:t>af en rebbane</w:t>
      </w:r>
      <w:r w:rsidR="00E97EE3">
        <w:t>/forhindringsbane</w:t>
      </w:r>
      <w:bookmarkEnd w:id="40"/>
      <w:bookmarkEnd w:id="41"/>
    </w:p>
    <w:p w14:paraId="2ABE13B6" w14:textId="617FDBF6" w:rsidR="004303D1" w:rsidRPr="005B6547" w:rsidRDefault="004303D1" w:rsidP="004303D1">
      <w:pPr>
        <w:rPr>
          <w:rStyle w:val="Fremhv"/>
        </w:rPr>
      </w:pPr>
      <w:r w:rsidRPr="005B6547">
        <w:rPr>
          <w:rStyle w:val="Fremhv"/>
        </w:rPr>
        <w:t>Prioritet: middel</w:t>
      </w:r>
    </w:p>
    <w:p w14:paraId="3AE1438C" w14:textId="22A5A529" w:rsidR="000356B6" w:rsidRDefault="004303D1" w:rsidP="000356B6">
      <w:r>
        <w:t>Der ønskes etablereret en rebbane med evt. andre forhindringer/elementer som kan udvide aktiviteten</w:t>
      </w:r>
      <w:r w:rsidR="002045F4">
        <w:t xml:space="preserve"> leg på tov</w:t>
      </w:r>
      <w:r>
        <w:t xml:space="preserve"> samt kunne anvendes uden bemanding.</w:t>
      </w:r>
      <w:r w:rsidR="002045F4">
        <w:t xml:space="preserve"> Gerne ned af en skrænt eller lignende. (På sletten er der etableret noget lignende.) Ligesom ved projekt a vil dette udvide mulighederne for at ”</w:t>
      </w:r>
      <w:r>
        <w:t>fri</w:t>
      </w:r>
      <w:r w:rsidR="002045F4">
        <w:t xml:space="preserve">klatre”. Der vil være store potentiale i dette, da det kan etableres i etaper og kan fordeles rundt på ejendommen. Det vil være særligt attraktivt i området hvor aktiviteterne leg på tov og træklatring er. </w:t>
      </w:r>
    </w:p>
    <w:p w14:paraId="33F7D808" w14:textId="77777777" w:rsidR="00E153E1" w:rsidRDefault="00E153E1" w:rsidP="00E153E1">
      <w:r>
        <w:t>Delopgaver:</w:t>
      </w:r>
    </w:p>
    <w:p w14:paraId="462770F7" w14:textId="7878EFE8" w:rsidR="00E153E1" w:rsidRDefault="00E153E1" w:rsidP="00E153E1">
      <w:pPr>
        <w:pStyle w:val="Listeafsnit"/>
        <w:numPr>
          <w:ilvl w:val="0"/>
          <w:numId w:val="30"/>
        </w:numPr>
      </w:pPr>
      <w:r>
        <w:t>Fastlægge en placering og størrelse</w:t>
      </w:r>
      <w:r w:rsidR="004303D1">
        <w:t>/elementer</w:t>
      </w:r>
      <w:r>
        <w:t xml:space="preserve"> af rebbane, OBS på matrikelgrænser til naboerne.</w:t>
      </w:r>
    </w:p>
    <w:p w14:paraId="72258733" w14:textId="77777777" w:rsidR="00E153E1" w:rsidRDefault="00E153E1" w:rsidP="00E153E1">
      <w:pPr>
        <w:pStyle w:val="Listeafsnit"/>
        <w:numPr>
          <w:ilvl w:val="0"/>
          <w:numId w:val="30"/>
        </w:numPr>
      </w:pPr>
      <w:r>
        <w:t>Undersøg myndighedskrav til faldunderlag og eventuelle bygge- og landzonetilladelser</w:t>
      </w:r>
    </w:p>
    <w:p w14:paraId="71ADCF55" w14:textId="4D89E5FF" w:rsidR="00E153E1" w:rsidRDefault="00E153E1" w:rsidP="000356B6">
      <w:pPr>
        <w:pStyle w:val="Listeafsnit"/>
        <w:numPr>
          <w:ilvl w:val="0"/>
          <w:numId w:val="30"/>
        </w:numPr>
      </w:pPr>
      <w:r>
        <w:t>Søge om midler til etablering</w:t>
      </w:r>
    </w:p>
    <w:p w14:paraId="3E4956AE" w14:textId="65CEB2CE" w:rsidR="004303D1" w:rsidRPr="000356B6" w:rsidRDefault="004303D1" w:rsidP="000356B6">
      <w:pPr>
        <w:pStyle w:val="Listeafsnit"/>
        <w:numPr>
          <w:ilvl w:val="0"/>
          <w:numId w:val="30"/>
        </w:numPr>
      </w:pPr>
      <w:r>
        <w:t>Etablere bane evt. af flere omgange.</w:t>
      </w:r>
    </w:p>
    <w:p w14:paraId="35A18C44" w14:textId="763EB955" w:rsidR="000356B6" w:rsidRDefault="000356B6" w:rsidP="000356B6">
      <w:pPr>
        <w:pStyle w:val="Overskrift3"/>
      </w:pPr>
      <w:r>
        <w:lastRenderedPageBreak/>
        <w:t>Økonomi og nagleressourcer ved etablering</w:t>
      </w:r>
    </w:p>
    <w:p w14:paraId="5F58D828" w14:textId="00B8DFA4" w:rsidR="002045F4" w:rsidRPr="002045F4" w:rsidRDefault="002045F4" w:rsidP="002045F4">
      <w:r>
        <w:t xml:space="preserve">Hvis opgaven deles om i mindre dele vil det ikke kræve så mange nagleressource i etableringen. Men det vil skulle planlægges og anlægges. Der vil også skulle undersøges om der skal ansøges om fondsmidler til materialer. </w:t>
      </w:r>
    </w:p>
    <w:p w14:paraId="118ED8D5" w14:textId="2E6EB74B" w:rsidR="000356B6" w:rsidRDefault="000356B6" w:rsidP="000356B6">
      <w:pPr>
        <w:pStyle w:val="Overskrift3"/>
      </w:pPr>
      <w:r>
        <w:t>Økonomi og nagleressourcer i driften</w:t>
      </w:r>
    </w:p>
    <w:p w14:paraId="4D04363C" w14:textId="32C049B7" w:rsidR="000356B6" w:rsidRPr="000356B6" w:rsidRDefault="002045F4" w:rsidP="000356B6">
      <w:r>
        <w:t>Vedligehold bør kunne indgå i den daglige drift</w:t>
      </w:r>
      <w:r w:rsidR="004303D1">
        <w:t xml:space="preserve">, da banen bør etableres så det kræver </w:t>
      </w:r>
      <w:r w:rsidR="00E97EE3">
        <w:t>minimalt vedligehold</w:t>
      </w:r>
      <w:r w:rsidR="004303D1">
        <w:t>.</w:t>
      </w:r>
      <w:r>
        <w:t xml:space="preserve"> </w:t>
      </w:r>
    </w:p>
    <w:p w14:paraId="7F6FC860" w14:textId="12166CB3" w:rsidR="000356B6" w:rsidRDefault="002112E0" w:rsidP="000356B6">
      <w:pPr>
        <w:pStyle w:val="Overskrift2"/>
      </w:pPr>
      <w:bookmarkStart w:id="42" w:name="_Toc389278672"/>
      <w:bookmarkStart w:id="43" w:name="_Toc1510306520"/>
      <w:r>
        <w:t xml:space="preserve">Projekt c – </w:t>
      </w:r>
      <w:r w:rsidR="000356B6">
        <w:t>Hængebro</w:t>
      </w:r>
      <w:r>
        <w:t xml:space="preserve"> </w:t>
      </w:r>
      <w:r w:rsidR="00C1676C">
        <w:t xml:space="preserve">eller svævebane </w:t>
      </w:r>
      <w:r w:rsidR="000356B6">
        <w:t xml:space="preserve">over </w:t>
      </w:r>
      <w:r w:rsidR="00C1676C">
        <w:t>mosen</w:t>
      </w:r>
      <w:bookmarkEnd w:id="42"/>
      <w:bookmarkEnd w:id="43"/>
    </w:p>
    <w:p w14:paraId="2B1CA998" w14:textId="3461A90E" w:rsidR="002045F4" w:rsidRPr="005B6547" w:rsidRDefault="004303D1" w:rsidP="002045F4">
      <w:pPr>
        <w:rPr>
          <w:rStyle w:val="Fremhv"/>
        </w:rPr>
      </w:pPr>
      <w:r w:rsidRPr="005B6547">
        <w:rPr>
          <w:rStyle w:val="Fremhv"/>
        </w:rPr>
        <w:t>Prioritet: lav</w:t>
      </w:r>
    </w:p>
    <w:p w14:paraId="219F46B2" w14:textId="15D8CD45" w:rsidR="004303D1" w:rsidRDefault="00C1676C" w:rsidP="002045F4">
      <w:r>
        <w:t>Formålet med en hængebro over søen er, at gøre det muligt for børn og unge uden sikring</w:t>
      </w:r>
      <w:r w:rsidR="00E97EE3">
        <w:t>,</w:t>
      </w:r>
      <w:r>
        <w:t xml:space="preserve"> at komme lidt op i højden og gå over mosen. Projektet vil kræve lidt udvikling.</w:t>
      </w:r>
    </w:p>
    <w:p w14:paraId="23C81531" w14:textId="75A2D5D7" w:rsidR="00C1676C" w:rsidRDefault="00C1676C" w:rsidP="002045F4">
      <w:r>
        <w:t xml:space="preserve">Formålet med en svævebane er, at kunne afslutte en klatring med et sus som ender over ved moseshelterne. Projektet vil kræve lidt udvikling. </w:t>
      </w:r>
    </w:p>
    <w:p w14:paraId="54FA41CF" w14:textId="5B6CAFA6" w:rsidR="00C1676C" w:rsidRPr="002045F4" w:rsidRDefault="00C1676C" w:rsidP="002045F4">
      <w:r>
        <w:t>Generelle udfordringer er den visuelle påvirkning over mosen og at få tilladelse til anlæggelsen.</w:t>
      </w:r>
    </w:p>
    <w:p w14:paraId="7F17FF35" w14:textId="5543DF25" w:rsidR="000356B6" w:rsidRDefault="000356B6" w:rsidP="000356B6">
      <w:pPr>
        <w:pStyle w:val="Overskrift3"/>
      </w:pPr>
      <w:r>
        <w:t>Økonomi og nagleressourcer ved etablering</w:t>
      </w:r>
    </w:p>
    <w:p w14:paraId="27D463B6" w14:textId="3EABC080" w:rsidR="00C1676C" w:rsidRPr="00C1676C" w:rsidRDefault="00C1676C" w:rsidP="00C1676C">
      <w:r>
        <w:t>Projektet skal udvikles. Placering skal fastlægges. Midler skal søges</w:t>
      </w:r>
    </w:p>
    <w:p w14:paraId="36230E30" w14:textId="5E04D29A" w:rsidR="000356B6" w:rsidRDefault="000356B6" w:rsidP="000356B6">
      <w:pPr>
        <w:pStyle w:val="Overskrift3"/>
      </w:pPr>
      <w:r>
        <w:t>Økonomi og nagleressourcer i driften</w:t>
      </w:r>
    </w:p>
    <w:p w14:paraId="7A10518E" w14:textId="430DDFD4" w:rsidR="00C1676C" w:rsidRPr="00C1676C" w:rsidRDefault="00C1676C" w:rsidP="00C1676C">
      <w:r>
        <w:t>Væsentligt at sikkerheden er i top og derfor vil det kræve min. et årligt eftersyn.</w:t>
      </w:r>
    </w:p>
    <w:sectPr w:rsidR="00C1676C" w:rsidRPr="00C1676C" w:rsidSect="00D1098F">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B0E9" w14:textId="77777777" w:rsidR="00FE44CA" w:rsidRDefault="00FE44CA" w:rsidP="00354676">
      <w:pPr>
        <w:spacing w:after="0" w:line="240" w:lineRule="auto"/>
      </w:pPr>
      <w:r>
        <w:separator/>
      </w:r>
    </w:p>
  </w:endnote>
  <w:endnote w:type="continuationSeparator" w:id="0">
    <w:p w14:paraId="251B707C" w14:textId="77777777" w:rsidR="00FE44CA" w:rsidRDefault="00FE44CA" w:rsidP="0035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08DA" w14:textId="77777777" w:rsidR="00D02F7F" w:rsidRDefault="00D02F7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04482"/>
      <w:docPartObj>
        <w:docPartGallery w:val="Page Numbers (Bottom of Page)"/>
        <w:docPartUnique/>
      </w:docPartObj>
    </w:sdtPr>
    <w:sdtEndPr/>
    <w:sdtContent>
      <w:p w14:paraId="74A51C9E" w14:textId="476B4697" w:rsidR="009520FD" w:rsidRDefault="009520FD">
        <w:pPr>
          <w:pStyle w:val="Sidefod"/>
          <w:jc w:val="center"/>
        </w:pPr>
        <w:r>
          <w:fldChar w:fldCharType="begin"/>
        </w:r>
        <w:r>
          <w:instrText>PAGE   \* MERGEFORMAT</w:instrText>
        </w:r>
        <w:r>
          <w:fldChar w:fldCharType="separate"/>
        </w:r>
        <w:r>
          <w:t>2</w:t>
        </w:r>
        <w:r>
          <w:fldChar w:fldCharType="end"/>
        </w:r>
      </w:p>
    </w:sdtContent>
  </w:sdt>
  <w:p w14:paraId="77ABAB19" w14:textId="77777777" w:rsidR="009520FD" w:rsidRDefault="009520F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A2E1" w14:textId="49ABD4D0" w:rsidR="004F4D07" w:rsidRDefault="5FD099FB" w:rsidP="004F4D07">
    <w:pPr>
      <w:pStyle w:val="Sidefod"/>
      <w:jc w:val="right"/>
    </w:pPr>
    <w:r>
      <w:t xml:space="preserve">Opdateret </w:t>
    </w:r>
    <w:r w:rsidR="008304C9">
      <w:t>2</w:t>
    </w:r>
    <w:r>
      <w:t xml:space="preserve">. </w:t>
    </w:r>
    <w:r w:rsidR="008304C9">
      <w:t>april</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B0DE" w14:textId="77777777" w:rsidR="00FE44CA" w:rsidRDefault="00FE44CA" w:rsidP="00354676">
      <w:pPr>
        <w:spacing w:after="0" w:line="240" w:lineRule="auto"/>
      </w:pPr>
      <w:r>
        <w:separator/>
      </w:r>
    </w:p>
  </w:footnote>
  <w:footnote w:type="continuationSeparator" w:id="0">
    <w:p w14:paraId="255F9FFB" w14:textId="77777777" w:rsidR="00FE44CA" w:rsidRDefault="00FE44CA" w:rsidP="0035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45C4" w14:textId="77777777" w:rsidR="00D02F7F" w:rsidRDefault="00D02F7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F5F8" w14:textId="644C3F13" w:rsidR="009520FD" w:rsidRDefault="5FD099FB" w:rsidP="009520FD">
    <w:pPr>
      <w:pStyle w:val="Sidehoved"/>
      <w:jc w:val="right"/>
    </w:pPr>
    <w:r>
      <w:t>Vision, strategi og prioritet - Kulsø Spejdercenter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7B30" w14:textId="77777777" w:rsidR="004F4D07" w:rsidRDefault="004F4D07" w:rsidP="004F4D07">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94"/>
    <w:multiLevelType w:val="hybridMultilevel"/>
    <w:tmpl w:val="DE9C91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2F5DA0"/>
    <w:multiLevelType w:val="hybridMultilevel"/>
    <w:tmpl w:val="1F766C10"/>
    <w:lvl w:ilvl="0" w:tplc="3FD2AE2C">
      <w:start w:val="1"/>
      <w:numFmt w:val="decimal"/>
      <w:lvlText w:val="%1."/>
      <w:lvlJc w:val="left"/>
      <w:pPr>
        <w:ind w:left="720" w:hanging="360"/>
      </w:pPr>
    </w:lvl>
    <w:lvl w:ilvl="1" w:tplc="62442B30">
      <w:start w:val="1"/>
      <w:numFmt w:val="lowerLetter"/>
      <w:lvlText w:val="%2."/>
      <w:lvlJc w:val="left"/>
      <w:pPr>
        <w:ind w:left="1440" w:hanging="360"/>
      </w:pPr>
    </w:lvl>
    <w:lvl w:ilvl="2" w:tplc="2FA652B6">
      <w:start w:val="1"/>
      <w:numFmt w:val="lowerRoman"/>
      <w:lvlText w:val="%3."/>
      <w:lvlJc w:val="right"/>
      <w:pPr>
        <w:ind w:left="2160" w:hanging="180"/>
      </w:pPr>
    </w:lvl>
    <w:lvl w:ilvl="3" w:tplc="92A654AA">
      <w:start w:val="1"/>
      <w:numFmt w:val="decimal"/>
      <w:lvlText w:val="%4."/>
      <w:lvlJc w:val="left"/>
      <w:pPr>
        <w:ind w:left="2880" w:hanging="360"/>
      </w:pPr>
    </w:lvl>
    <w:lvl w:ilvl="4" w:tplc="95AC7256">
      <w:start w:val="1"/>
      <w:numFmt w:val="lowerLetter"/>
      <w:lvlText w:val="%5."/>
      <w:lvlJc w:val="left"/>
      <w:pPr>
        <w:ind w:left="3600" w:hanging="360"/>
      </w:pPr>
    </w:lvl>
    <w:lvl w:ilvl="5" w:tplc="E2D8210E">
      <w:start w:val="1"/>
      <w:numFmt w:val="lowerRoman"/>
      <w:lvlText w:val="%6."/>
      <w:lvlJc w:val="right"/>
      <w:pPr>
        <w:ind w:left="4320" w:hanging="180"/>
      </w:pPr>
    </w:lvl>
    <w:lvl w:ilvl="6" w:tplc="5D1EC0DC">
      <w:start w:val="1"/>
      <w:numFmt w:val="decimal"/>
      <w:lvlText w:val="%7."/>
      <w:lvlJc w:val="left"/>
      <w:pPr>
        <w:ind w:left="5040" w:hanging="360"/>
      </w:pPr>
    </w:lvl>
    <w:lvl w:ilvl="7" w:tplc="57A614AA">
      <w:start w:val="1"/>
      <w:numFmt w:val="lowerLetter"/>
      <w:lvlText w:val="%8."/>
      <w:lvlJc w:val="left"/>
      <w:pPr>
        <w:ind w:left="5760" w:hanging="360"/>
      </w:pPr>
    </w:lvl>
    <w:lvl w:ilvl="8" w:tplc="0128B1B6">
      <w:start w:val="1"/>
      <w:numFmt w:val="lowerRoman"/>
      <w:lvlText w:val="%9."/>
      <w:lvlJc w:val="right"/>
      <w:pPr>
        <w:ind w:left="6480" w:hanging="180"/>
      </w:pPr>
    </w:lvl>
  </w:abstractNum>
  <w:abstractNum w:abstractNumId="2" w15:restartNumberingAfterBreak="0">
    <w:nsid w:val="06DB3CD5"/>
    <w:multiLevelType w:val="hybridMultilevel"/>
    <w:tmpl w:val="C9EAC9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DC73E2D"/>
    <w:multiLevelType w:val="hybridMultilevel"/>
    <w:tmpl w:val="EFECC3A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2B1C4C"/>
    <w:multiLevelType w:val="hybridMultilevel"/>
    <w:tmpl w:val="35DEF4F2"/>
    <w:lvl w:ilvl="0" w:tplc="D73E18D6">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3A3728"/>
    <w:multiLevelType w:val="hybridMultilevel"/>
    <w:tmpl w:val="8152B5F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4E5FA2"/>
    <w:multiLevelType w:val="hybridMultilevel"/>
    <w:tmpl w:val="05283CC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7D631E"/>
    <w:multiLevelType w:val="hybridMultilevel"/>
    <w:tmpl w:val="C9EAC9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88F774E"/>
    <w:multiLevelType w:val="hybridMultilevel"/>
    <w:tmpl w:val="62AE2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2966C1"/>
    <w:multiLevelType w:val="hybridMultilevel"/>
    <w:tmpl w:val="E616A190"/>
    <w:lvl w:ilvl="0" w:tplc="61E6316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DBC0346"/>
    <w:multiLevelType w:val="hybridMultilevel"/>
    <w:tmpl w:val="7BCA65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E743821"/>
    <w:multiLevelType w:val="hybridMultilevel"/>
    <w:tmpl w:val="05109ABE"/>
    <w:lvl w:ilvl="0" w:tplc="E968C14C">
      <w:start w:val="1"/>
      <w:numFmt w:val="decimal"/>
      <w:lvlText w:val="%1."/>
      <w:lvlJc w:val="left"/>
      <w:pPr>
        <w:ind w:left="720" w:hanging="360"/>
      </w:pPr>
    </w:lvl>
    <w:lvl w:ilvl="1" w:tplc="1F0C7CD0">
      <w:start w:val="1"/>
      <w:numFmt w:val="lowerLetter"/>
      <w:lvlText w:val="%2."/>
      <w:lvlJc w:val="left"/>
      <w:pPr>
        <w:ind w:left="1440" w:hanging="360"/>
      </w:pPr>
    </w:lvl>
    <w:lvl w:ilvl="2" w:tplc="A36037C0">
      <w:start w:val="1"/>
      <w:numFmt w:val="lowerRoman"/>
      <w:lvlText w:val="%3."/>
      <w:lvlJc w:val="right"/>
      <w:pPr>
        <w:ind w:left="2160" w:hanging="180"/>
      </w:pPr>
    </w:lvl>
    <w:lvl w:ilvl="3" w:tplc="3508058C">
      <w:start w:val="1"/>
      <w:numFmt w:val="decimal"/>
      <w:lvlText w:val="%4."/>
      <w:lvlJc w:val="left"/>
      <w:pPr>
        <w:ind w:left="2880" w:hanging="360"/>
      </w:pPr>
    </w:lvl>
    <w:lvl w:ilvl="4" w:tplc="43B274FC">
      <w:start w:val="1"/>
      <w:numFmt w:val="lowerLetter"/>
      <w:lvlText w:val="%5."/>
      <w:lvlJc w:val="left"/>
      <w:pPr>
        <w:ind w:left="3600" w:hanging="360"/>
      </w:pPr>
    </w:lvl>
    <w:lvl w:ilvl="5" w:tplc="6AD4BA42">
      <w:start w:val="1"/>
      <w:numFmt w:val="lowerRoman"/>
      <w:lvlText w:val="%6."/>
      <w:lvlJc w:val="right"/>
      <w:pPr>
        <w:ind w:left="4320" w:hanging="180"/>
      </w:pPr>
    </w:lvl>
    <w:lvl w:ilvl="6" w:tplc="E5F8FE36">
      <w:start w:val="1"/>
      <w:numFmt w:val="decimal"/>
      <w:lvlText w:val="%7."/>
      <w:lvlJc w:val="left"/>
      <w:pPr>
        <w:ind w:left="5040" w:hanging="360"/>
      </w:pPr>
    </w:lvl>
    <w:lvl w:ilvl="7" w:tplc="2642FD66">
      <w:start w:val="1"/>
      <w:numFmt w:val="lowerLetter"/>
      <w:lvlText w:val="%8."/>
      <w:lvlJc w:val="left"/>
      <w:pPr>
        <w:ind w:left="5760" w:hanging="360"/>
      </w:pPr>
    </w:lvl>
    <w:lvl w:ilvl="8" w:tplc="E5EAC816">
      <w:start w:val="1"/>
      <w:numFmt w:val="lowerRoman"/>
      <w:lvlText w:val="%9."/>
      <w:lvlJc w:val="right"/>
      <w:pPr>
        <w:ind w:left="6480" w:hanging="180"/>
      </w:pPr>
    </w:lvl>
  </w:abstractNum>
  <w:abstractNum w:abstractNumId="12" w15:restartNumberingAfterBreak="0">
    <w:nsid w:val="421E36AE"/>
    <w:multiLevelType w:val="hybridMultilevel"/>
    <w:tmpl w:val="C86440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2811E0E"/>
    <w:multiLevelType w:val="hybridMultilevel"/>
    <w:tmpl w:val="42CCD7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9185940"/>
    <w:multiLevelType w:val="hybridMultilevel"/>
    <w:tmpl w:val="8460CE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A4453D5"/>
    <w:multiLevelType w:val="hybridMultilevel"/>
    <w:tmpl w:val="B694B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C0F13F8"/>
    <w:multiLevelType w:val="hybridMultilevel"/>
    <w:tmpl w:val="A83ED7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31062AA"/>
    <w:multiLevelType w:val="hybridMultilevel"/>
    <w:tmpl w:val="E616A190"/>
    <w:lvl w:ilvl="0" w:tplc="61E6316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4EA5D3D"/>
    <w:multiLevelType w:val="hybridMultilevel"/>
    <w:tmpl w:val="4FECA2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7AC37B5"/>
    <w:multiLevelType w:val="hybridMultilevel"/>
    <w:tmpl w:val="C9B0E7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A996FF1"/>
    <w:multiLevelType w:val="hybridMultilevel"/>
    <w:tmpl w:val="A324078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E9B2303"/>
    <w:multiLevelType w:val="hybridMultilevel"/>
    <w:tmpl w:val="D52EC69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A3A6E3A"/>
    <w:multiLevelType w:val="hybridMultilevel"/>
    <w:tmpl w:val="E2DA6700"/>
    <w:lvl w:ilvl="0" w:tplc="0B82BBAE">
      <w:start w:val="1"/>
      <w:numFmt w:val="decimal"/>
      <w:lvlText w:val="%1."/>
      <w:lvlJc w:val="left"/>
      <w:pPr>
        <w:ind w:left="720" w:hanging="360"/>
      </w:pPr>
    </w:lvl>
    <w:lvl w:ilvl="1" w:tplc="9C225076">
      <w:start w:val="1"/>
      <w:numFmt w:val="lowerLetter"/>
      <w:lvlText w:val="%2."/>
      <w:lvlJc w:val="left"/>
      <w:pPr>
        <w:ind w:left="1440" w:hanging="360"/>
      </w:pPr>
    </w:lvl>
    <w:lvl w:ilvl="2" w:tplc="1292E188">
      <w:start w:val="1"/>
      <w:numFmt w:val="lowerRoman"/>
      <w:lvlText w:val="%3."/>
      <w:lvlJc w:val="right"/>
      <w:pPr>
        <w:ind w:left="2160" w:hanging="180"/>
      </w:pPr>
    </w:lvl>
    <w:lvl w:ilvl="3" w:tplc="E3CE1AB2">
      <w:start w:val="1"/>
      <w:numFmt w:val="decimal"/>
      <w:lvlText w:val="%4."/>
      <w:lvlJc w:val="left"/>
      <w:pPr>
        <w:ind w:left="2880" w:hanging="360"/>
      </w:pPr>
    </w:lvl>
    <w:lvl w:ilvl="4" w:tplc="76F4C9B0">
      <w:start w:val="1"/>
      <w:numFmt w:val="lowerLetter"/>
      <w:lvlText w:val="%5."/>
      <w:lvlJc w:val="left"/>
      <w:pPr>
        <w:ind w:left="3600" w:hanging="360"/>
      </w:pPr>
    </w:lvl>
    <w:lvl w:ilvl="5" w:tplc="ED9881A2">
      <w:start w:val="1"/>
      <w:numFmt w:val="lowerRoman"/>
      <w:lvlText w:val="%6."/>
      <w:lvlJc w:val="right"/>
      <w:pPr>
        <w:ind w:left="4320" w:hanging="180"/>
      </w:pPr>
    </w:lvl>
    <w:lvl w:ilvl="6" w:tplc="88769396">
      <w:start w:val="1"/>
      <w:numFmt w:val="decimal"/>
      <w:lvlText w:val="%7."/>
      <w:lvlJc w:val="left"/>
      <w:pPr>
        <w:ind w:left="5040" w:hanging="360"/>
      </w:pPr>
    </w:lvl>
    <w:lvl w:ilvl="7" w:tplc="4B508962">
      <w:start w:val="1"/>
      <w:numFmt w:val="lowerLetter"/>
      <w:lvlText w:val="%8."/>
      <w:lvlJc w:val="left"/>
      <w:pPr>
        <w:ind w:left="5760" w:hanging="360"/>
      </w:pPr>
    </w:lvl>
    <w:lvl w:ilvl="8" w:tplc="0AB6519E">
      <w:start w:val="1"/>
      <w:numFmt w:val="lowerRoman"/>
      <w:lvlText w:val="%9."/>
      <w:lvlJc w:val="right"/>
      <w:pPr>
        <w:ind w:left="6480" w:hanging="180"/>
      </w:pPr>
    </w:lvl>
  </w:abstractNum>
  <w:abstractNum w:abstractNumId="23" w15:restartNumberingAfterBreak="0">
    <w:nsid w:val="6D082867"/>
    <w:multiLevelType w:val="hybridMultilevel"/>
    <w:tmpl w:val="B9F68D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EFA4BB0"/>
    <w:multiLevelType w:val="hybridMultilevel"/>
    <w:tmpl w:val="D410F2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F7C449B"/>
    <w:multiLevelType w:val="hybridMultilevel"/>
    <w:tmpl w:val="665680B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191195D"/>
    <w:multiLevelType w:val="hybridMultilevel"/>
    <w:tmpl w:val="7A3A63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88E3A95"/>
    <w:multiLevelType w:val="hybridMultilevel"/>
    <w:tmpl w:val="394EDB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9201C40"/>
    <w:multiLevelType w:val="hybridMultilevel"/>
    <w:tmpl w:val="D598BE06"/>
    <w:lvl w:ilvl="0" w:tplc="956CBC76">
      <w:start w:val="1"/>
      <w:numFmt w:val="decimal"/>
      <w:lvlText w:val="%1."/>
      <w:lvlJc w:val="left"/>
      <w:pPr>
        <w:ind w:left="720" w:hanging="360"/>
      </w:pPr>
    </w:lvl>
    <w:lvl w:ilvl="1" w:tplc="B18E493E">
      <w:start w:val="1"/>
      <w:numFmt w:val="lowerLetter"/>
      <w:lvlText w:val="%2."/>
      <w:lvlJc w:val="left"/>
      <w:pPr>
        <w:ind w:left="1440" w:hanging="360"/>
      </w:pPr>
    </w:lvl>
    <w:lvl w:ilvl="2" w:tplc="212AC8C8">
      <w:start w:val="1"/>
      <w:numFmt w:val="lowerRoman"/>
      <w:lvlText w:val="%3."/>
      <w:lvlJc w:val="right"/>
      <w:pPr>
        <w:ind w:left="2160" w:hanging="180"/>
      </w:pPr>
    </w:lvl>
    <w:lvl w:ilvl="3" w:tplc="3AE25862">
      <w:start w:val="1"/>
      <w:numFmt w:val="decimal"/>
      <w:lvlText w:val="%4."/>
      <w:lvlJc w:val="left"/>
      <w:pPr>
        <w:ind w:left="2880" w:hanging="360"/>
      </w:pPr>
    </w:lvl>
    <w:lvl w:ilvl="4" w:tplc="FAB23C60">
      <w:start w:val="1"/>
      <w:numFmt w:val="lowerLetter"/>
      <w:lvlText w:val="%5."/>
      <w:lvlJc w:val="left"/>
      <w:pPr>
        <w:ind w:left="3600" w:hanging="360"/>
      </w:pPr>
    </w:lvl>
    <w:lvl w:ilvl="5" w:tplc="832C9D46">
      <w:start w:val="1"/>
      <w:numFmt w:val="lowerRoman"/>
      <w:lvlText w:val="%6."/>
      <w:lvlJc w:val="right"/>
      <w:pPr>
        <w:ind w:left="4320" w:hanging="180"/>
      </w:pPr>
    </w:lvl>
    <w:lvl w:ilvl="6" w:tplc="FFCCFA60">
      <w:start w:val="1"/>
      <w:numFmt w:val="decimal"/>
      <w:lvlText w:val="%7."/>
      <w:lvlJc w:val="left"/>
      <w:pPr>
        <w:ind w:left="5040" w:hanging="360"/>
      </w:pPr>
    </w:lvl>
    <w:lvl w:ilvl="7" w:tplc="F6CA4AE8">
      <w:start w:val="1"/>
      <w:numFmt w:val="lowerLetter"/>
      <w:lvlText w:val="%8."/>
      <w:lvlJc w:val="left"/>
      <w:pPr>
        <w:ind w:left="5760" w:hanging="360"/>
      </w:pPr>
    </w:lvl>
    <w:lvl w:ilvl="8" w:tplc="0E34631E">
      <w:start w:val="1"/>
      <w:numFmt w:val="lowerRoman"/>
      <w:lvlText w:val="%9."/>
      <w:lvlJc w:val="right"/>
      <w:pPr>
        <w:ind w:left="6480" w:hanging="180"/>
      </w:pPr>
    </w:lvl>
  </w:abstractNum>
  <w:abstractNum w:abstractNumId="29" w15:restartNumberingAfterBreak="0">
    <w:nsid w:val="7E654ED5"/>
    <w:multiLevelType w:val="hybridMultilevel"/>
    <w:tmpl w:val="4FECA2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7462511">
    <w:abstractNumId w:val="28"/>
  </w:num>
  <w:num w:numId="2" w16cid:durableId="1608348181">
    <w:abstractNumId w:val="1"/>
  </w:num>
  <w:num w:numId="3" w16cid:durableId="1089811012">
    <w:abstractNumId w:val="11"/>
  </w:num>
  <w:num w:numId="4" w16cid:durableId="943421479">
    <w:abstractNumId w:val="22"/>
  </w:num>
  <w:num w:numId="5" w16cid:durableId="1808158243">
    <w:abstractNumId w:val="4"/>
  </w:num>
  <w:num w:numId="6" w16cid:durableId="1954246231">
    <w:abstractNumId w:val="15"/>
  </w:num>
  <w:num w:numId="7" w16cid:durableId="666633797">
    <w:abstractNumId w:val="16"/>
  </w:num>
  <w:num w:numId="8" w16cid:durableId="1125929706">
    <w:abstractNumId w:val="0"/>
  </w:num>
  <w:num w:numId="9" w16cid:durableId="1802386128">
    <w:abstractNumId w:val="26"/>
  </w:num>
  <w:num w:numId="10" w16cid:durableId="1706446405">
    <w:abstractNumId w:val="10"/>
  </w:num>
  <w:num w:numId="11" w16cid:durableId="403650047">
    <w:abstractNumId w:val="12"/>
  </w:num>
  <w:num w:numId="12" w16cid:durableId="2064213654">
    <w:abstractNumId w:val="13"/>
  </w:num>
  <w:num w:numId="13" w16cid:durableId="1641379241">
    <w:abstractNumId w:val="2"/>
  </w:num>
  <w:num w:numId="14" w16cid:durableId="1882742551">
    <w:abstractNumId w:val="20"/>
  </w:num>
  <w:num w:numId="15" w16cid:durableId="1335643092">
    <w:abstractNumId w:val="27"/>
  </w:num>
  <w:num w:numId="16" w16cid:durableId="396514834">
    <w:abstractNumId w:val="7"/>
  </w:num>
  <w:num w:numId="17" w16cid:durableId="1241595434">
    <w:abstractNumId w:val="14"/>
  </w:num>
  <w:num w:numId="18" w16cid:durableId="1041439173">
    <w:abstractNumId w:val="23"/>
  </w:num>
  <w:num w:numId="19" w16cid:durableId="1257590251">
    <w:abstractNumId w:val="24"/>
  </w:num>
  <w:num w:numId="20" w16cid:durableId="1449009374">
    <w:abstractNumId w:val="19"/>
  </w:num>
  <w:num w:numId="21" w16cid:durableId="724304180">
    <w:abstractNumId w:val="25"/>
  </w:num>
  <w:num w:numId="22" w16cid:durableId="888490062">
    <w:abstractNumId w:val="5"/>
  </w:num>
  <w:num w:numId="23" w16cid:durableId="555162294">
    <w:abstractNumId w:val="8"/>
  </w:num>
  <w:num w:numId="24" w16cid:durableId="2104105019">
    <w:abstractNumId w:val="21"/>
  </w:num>
  <w:num w:numId="25" w16cid:durableId="1491561839">
    <w:abstractNumId w:val="6"/>
  </w:num>
  <w:num w:numId="26" w16cid:durableId="1080980729">
    <w:abstractNumId w:val="3"/>
  </w:num>
  <w:num w:numId="27" w16cid:durableId="641665209">
    <w:abstractNumId w:val="18"/>
  </w:num>
  <w:num w:numId="28" w16cid:durableId="928347095">
    <w:abstractNumId w:val="9"/>
  </w:num>
  <w:num w:numId="29" w16cid:durableId="1314020453">
    <w:abstractNumId w:val="29"/>
  </w:num>
  <w:num w:numId="30" w16cid:durableId="1666861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33"/>
    <w:rsid w:val="000305FC"/>
    <w:rsid w:val="000356B6"/>
    <w:rsid w:val="00060AD4"/>
    <w:rsid w:val="00063049"/>
    <w:rsid w:val="00066F1D"/>
    <w:rsid w:val="000B1B71"/>
    <w:rsid w:val="000E4BE8"/>
    <w:rsid w:val="000F32CD"/>
    <w:rsid w:val="000F6534"/>
    <w:rsid w:val="001509FF"/>
    <w:rsid w:val="00162215"/>
    <w:rsid w:val="001861B3"/>
    <w:rsid w:val="00190EAC"/>
    <w:rsid w:val="00192828"/>
    <w:rsid w:val="001D2BE6"/>
    <w:rsid w:val="002045F4"/>
    <w:rsid w:val="002112E0"/>
    <w:rsid w:val="0022296A"/>
    <w:rsid w:val="002572BD"/>
    <w:rsid w:val="002B4D7B"/>
    <w:rsid w:val="002D0BDF"/>
    <w:rsid w:val="002D3B7A"/>
    <w:rsid w:val="00322233"/>
    <w:rsid w:val="00340B42"/>
    <w:rsid w:val="00354676"/>
    <w:rsid w:val="00374FA7"/>
    <w:rsid w:val="003A045A"/>
    <w:rsid w:val="003C2BE2"/>
    <w:rsid w:val="003D3C62"/>
    <w:rsid w:val="003D4A20"/>
    <w:rsid w:val="004068E0"/>
    <w:rsid w:val="00412515"/>
    <w:rsid w:val="0041713C"/>
    <w:rsid w:val="004303D1"/>
    <w:rsid w:val="00442406"/>
    <w:rsid w:val="004C23DE"/>
    <w:rsid w:val="004F4D07"/>
    <w:rsid w:val="004F604C"/>
    <w:rsid w:val="00587264"/>
    <w:rsid w:val="005942BC"/>
    <w:rsid w:val="005B6547"/>
    <w:rsid w:val="006131CE"/>
    <w:rsid w:val="00613822"/>
    <w:rsid w:val="00760D61"/>
    <w:rsid w:val="007809B1"/>
    <w:rsid w:val="007B0DCB"/>
    <w:rsid w:val="007C6A8B"/>
    <w:rsid w:val="008304C9"/>
    <w:rsid w:val="0086306B"/>
    <w:rsid w:val="008664B2"/>
    <w:rsid w:val="00894044"/>
    <w:rsid w:val="00942876"/>
    <w:rsid w:val="009520FD"/>
    <w:rsid w:val="009C2F2E"/>
    <w:rsid w:val="009F7C26"/>
    <w:rsid w:val="00A121D7"/>
    <w:rsid w:val="00A21FD6"/>
    <w:rsid w:val="00AB4A6F"/>
    <w:rsid w:val="00AB6253"/>
    <w:rsid w:val="00AD708E"/>
    <w:rsid w:val="00B247D8"/>
    <w:rsid w:val="00BC627A"/>
    <w:rsid w:val="00BD0F7E"/>
    <w:rsid w:val="00BD431C"/>
    <w:rsid w:val="00BF0047"/>
    <w:rsid w:val="00C07965"/>
    <w:rsid w:val="00C1676C"/>
    <w:rsid w:val="00C5573C"/>
    <w:rsid w:val="00C576CB"/>
    <w:rsid w:val="00D02F7F"/>
    <w:rsid w:val="00D034ED"/>
    <w:rsid w:val="00D1098F"/>
    <w:rsid w:val="00D10EC0"/>
    <w:rsid w:val="00D8018A"/>
    <w:rsid w:val="00E153E1"/>
    <w:rsid w:val="00E44F71"/>
    <w:rsid w:val="00E47E9B"/>
    <w:rsid w:val="00E97EE3"/>
    <w:rsid w:val="00EA4A0E"/>
    <w:rsid w:val="00EC64A9"/>
    <w:rsid w:val="00ED3E16"/>
    <w:rsid w:val="00ED4FA4"/>
    <w:rsid w:val="00ED5333"/>
    <w:rsid w:val="00EE3509"/>
    <w:rsid w:val="00F31105"/>
    <w:rsid w:val="00F643A2"/>
    <w:rsid w:val="00F64412"/>
    <w:rsid w:val="00F76E79"/>
    <w:rsid w:val="00F873CC"/>
    <w:rsid w:val="00FB0941"/>
    <w:rsid w:val="00FD0C40"/>
    <w:rsid w:val="00FD6895"/>
    <w:rsid w:val="00FE3BBE"/>
    <w:rsid w:val="00FE44CA"/>
    <w:rsid w:val="01929666"/>
    <w:rsid w:val="029A23E6"/>
    <w:rsid w:val="03722EC6"/>
    <w:rsid w:val="0393A855"/>
    <w:rsid w:val="05E9C8AD"/>
    <w:rsid w:val="05F4B528"/>
    <w:rsid w:val="0801D7EA"/>
    <w:rsid w:val="08410C62"/>
    <w:rsid w:val="097F87C0"/>
    <w:rsid w:val="09DCDCC3"/>
    <w:rsid w:val="0A4B455F"/>
    <w:rsid w:val="0AC8264B"/>
    <w:rsid w:val="0BA2C0E1"/>
    <w:rsid w:val="0BABD964"/>
    <w:rsid w:val="0C52BBD5"/>
    <w:rsid w:val="0C62F5A7"/>
    <w:rsid w:val="0DFEC608"/>
    <w:rsid w:val="0F9B976E"/>
    <w:rsid w:val="119778AC"/>
    <w:rsid w:val="12EDC7F8"/>
    <w:rsid w:val="146F0891"/>
    <w:rsid w:val="160AD8F2"/>
    <w:rsid w:val="160B5606"/>
    <w:rsid w:val="16ED610E"/>
    <w:rsid w:val="17A6A953"/>
    <w:rsid w:val="1A1D144A"/>
    <w:rsid w:val="1A2C7E21"/>
    <w:rsid w:val="1BE47C81"/>
    <w:rsid w:val="1C22E89E"/>
    <w:rsid w:val="1C7A1A76"/>
    <w:rsid w:val="1D54B50C"/>
    <w:rsid w:val="1F61D7CE"/>
    <w:rsid w:val="20816953"/>
    <w:rsid w:val="20C53152"/>
    <w:rsid w:val="23B2BBB9"/>
    <w:rsid w:val="255FC6F1"/>
    <w:rsid w:val="26EA5C7B"/>
    <w:rsid w:val="26F0AAD7"/>
    <w:rsid w:val="2714BFAF"/>
    <w:rsid w:val="27D631E8"/>
    <w:rsid w:val="27E95C80"/>
    <w:rsid w:val="287B4061"/>
    <w:rsid w:val="28862CDC"/>
    <w:rsid w:val="28D4EFE1"/>
    <w:rsid w:val="2AA48A75"/>
    <w:rsid w:val="2E356392"/>
    <w:rsid w:val="2FFCEF1D"/>
    <w:rsid w:val="3109EBE7"/>
    <w:rsid w:val="322D0F22"/>
    <w:rsid w:val="357DD841"/>
    <w:rsid w:val="3708FE96"/>
    <w:rsid w:val="389C50A6"/>
    <w:rsid w:val="3A153087"/>
    <w:rsid w:val="3A495BDE"/>
    <w:rsid w:val="3B9548D5"/>
    <w:rsid w:val="3F24BA87"/>
    <w:rsid w:val="3F3F4A4F"/>
    <w:rsid w:val="41271A1F"/>
    <w:rsid w:val="418B15A4"/>
    <w:rsid w:val="424332EC"/>
    <w:rsid w:val="431B2D82"/>
    <w:rsid w:val="4336F5DF"/>
    <w:rsid w:val="448F8A26"/>
    <w:rsid w:val="44AEB168"/>
    <w:rsid w:val="44C7D9C5"/>
    <w:rsid w:val="467E0078"/>
    <w:rsid w:val="4716A40F"/>
    <w:rsid w:val="47542C3D"/>
    <w:rsid w:val="47B8B711"/>
    <w:rsid w:val="498D0F06"/>
    <w:rsid w:val="4A0F9C3E"/>
    <w:rsid w:val="4B87A430"/>
    <w:rsid w:val="4D9F0DF0"/>
    <w:rsid w:val="4E5593AE"/>
    <w:rsid w:val="4F77ED6C"/>
    <w:rsid w:val="4FFC508A"/>
    <w:rsid w:val="500A8C6C"/>
    <w:rsid w:val="5113BDCD"/>
    <w:rsid w:val="5175306B"/>
    <w:rsid w:val="562CE97B"/>
    <w:rsid w:val="5660A593"/>
    <w:rsid w:val="5804637A"/>
    <w:rsid w:val="585E12FA"/>
    <w:rsid w:val="5B3C043C"/>
    <w:rsid w:val="5B46F0B7"/>
    <w:rsid w:val="5BC97DEF"/>
    <w:rsid w:val="5C9F84FE"/>
    <w:rsid w:val="5CD7D49D"/>
    <w:rsid w:val="5CD9D28D"/>
    <w:rsid w:val="5D654E50"/>
    <w:rsid w:val="5E37FB60"/>
    <w:rsid w:val="5E3B555F"/>
    <w:rsid w:val="5FD099FB"/>
    <w:rsid w:val="61AF5166"/>
    <w:rsid w:val="61B6323B"/>
    <w:rsid w:val="61C76D12"/>
    <w:rsid w:val="621EA982"/>
    <w:rsid w:val="62E95669"/>
    <w:rsid w:val="636C58EE"/>
    <w:rsid w:val="644D41E0"/>
    <w:rsid w:val="64E5E577"/>
    <w:rsid w:val="6544C594"/>
    <w:rsid w:val="65B59392"/>
    <w:rsid w:val="6702DC98"/>
    <w:rsid w:val="689EACF9"/>
    <w:rsid w:val="69B657A5"/>
    <w:rsid w:val="69C14420"/>
    <w:rsid w:val="6A3A7D5A"/>
    <w:rsid w:val="6B054391"/>
    <w:rsid w:val="6BD64DBB"/>
    <w:rsid w:val="6E3CE453"/>
    <w:rsid w:val="6E837A6C"/>
    <w:rsid w:val="6FD8B4B4"/>
    <w:rsid w:val="7028981E"/>
    <w:rsid w:val="71EC092C"/>
    <w:rsid w:val="735D39EB"/>
    <w:rsid w:val="75CBB75C"/>
    <w:rsid w:val="7743A004"/>
    <w:rsid w:val="776F7543"/>
    <w:rsid w:val="77E3C699"/>
    <w:rsid w:val="7838F68E"/>
    <w:rsid w:val="78D2F605"/>
    <w:rsid w:val="797F96FA"/>
    <w:rsid w:val="7ADA94B4"/>
    <w:rsid w:val="7B1B675B"/>
    <w:rsid w:val="7C34AA84"/>
    <w:rsid w:val="7E5AF5A3"/>
    <w:rsid w:val="7EB030F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28A2"/>
  <w15:chartTrackingRefBased/>
  <w15:docId w15:val="{8318EEBA-C07C-40A3-83DE-6861F0B9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05"/>
    <w:rPr>
      <w:rFonts w:ascii="Arial" w:hAnsi="Arial"/>
      <w:sz w:val="20"/>
    </w:rPr>
  </w:style>
  <w:style w:type="paragraph" w:styleId="Overskrift1">
    <w:name w:val="heading 1"/>
    <w:basedOn w:val="Normal"/>
    <w:next w:val="Normal"/>
    <w:link w:val="Overskrift1Tegn"/>
    <w:uiPriority w:val="9"/>
    <w:qFormat/>
    <w:rsid w:val="00E44F71"/>
    <w:pPr>
      <w:keepNext/>
      <w:keepLines/>
      <w:spacing w:before="360" w:after="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5B6547"/>
    <w:pPr>
      <w:keepNext/>
      <w:keepLines/>
      <w:spacing w:before="40" w:after="0"/>
      <w:outlineLvl w:val="1"/>
    </w:pPr>
    <w:rPr>
      <w:rFonts w:eastAsiaTheme="majorEastAsia" w:cstheme="majorBidi"/>
      <w:b/>
      <w:i/>
      <w:sz w:val="24"/>
      <w:szCs w:val="26"/>
    </w:rPr>
  </w:style>
  <w:style w:type="paragraph" w:styleId="Overskrift3">
    <w:name w:val="heading 3"/>
    <w:basedOn w:val="Normal"/>
    <w:next w:val="Normal"/>
    <w:link w:val="Overskrift3Tegn"/>
    <w:uiPriority w:val="9"/>
    <w:unhideWhenUsed/>
    <w:qFormat/>
    <w:rsid w:val="005B6547"/>
    <w:pPr>
      <w:keepNext/>
      <w:keepLines/>
      <w:spacing w:before="40" w:after="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4F71"/>
    <w:rPr>
      <w:rFonts w:ascii="Arial" w:eastAsiaTheme="majorEastAsia" w:hAnsi="Arial" w:cstheme="majorBidi"/>
      <w:b/>
      <w:sz w:val="30"/>
      <w:szCs w:val="32"/>
    </w:rPr>
  </w:style>
  <w:style w:type="character" w:customStyle="1" w:styleId="Overskrift2Tegn">
    <w:name w:val="Overskrift 2 Tegn"/>
    <w:basedOn w:val="Standardskrifttypeiafsnit"/>
    <w:link w:val="Overskrift2"/>
    <w:uiPriority w:val="9"/>
    <w:rsid w:val="005B6547"/>
    <w:rPr>
      <w:rFonts w:ascii="Arial" w:eastAsiaTheme="majorEastAsia" w:hAnsi="Arial" w:cstheme="majorBidi"/>
      <w:b/>
      <w:i/>
      <w:sz w:val="24"/>
      <w:szCs w:val="26"/>
    </w:rPr>
  </w:style>
  <w:style w:type="paragraph" w:styleId="Listeafsnit">
    <w:name w:val="List Paragraph"/>
    <w:basedOn w:val="Normal"/>
    <w:uiPriority w:val="34"/>
    <w:qFormat/>
    <w:rsid w:val="000B1B71"/>
    <w:pPr>
      <w:ind w:left="720"/>
      <w:contextualSpacing/>
    </w:pPr>
  </w:style>
  <w:style w:type="paragraph" w:styleId="Overskrift">
    <w:name w:val="TOC Heading"/>
    <w:basedOn w:val="Overskrift1"/>
    <w:next w:val="Normal"/>
    <w:uiPriority w:val="39"/>
    <w:unhideWhenUsed/>
    <w:qFormat/>
    <w:rsid w:val="00EE3509"/>
    <w:pPr>
      <w:outlineLvl w:val="9"/>
    </w:pPr>
  </w:style>
  <w:style w:type="paragraph" w:styleId="Indholdsfortegnelse1">
    <w:name w:val="toc 1"/>
    <w:basedOn w:val="Normal"/>
    <w:next w:val="Normal"/>
    <w:autoRedefine/>
    <w:uiPriority w:val="39"/>
    <w:unhideWhenUsed/>
    <w:rsid w:val="00EE3509"/>
    <w:pPr>
      <w:spacing w:after="100"/>
    </w:pPr>
  </w:style>
  <w:style w:type="paragraph" w:styleId="Indholdsfortegnelse2">
    <w:name w:val="toc 2"/>
    <w:basedOn w:val="Normal"/>
    <w:next w:val="Normal"/>
    <w:autoRedefine/>
    <w:uiPriority w:val="39"/>
    <w:unhideWhenUsed/>
    <w:rsid w:val="00EE3509"/>
    <w:pPr>
      <w:spacing w:after="100"/>
      <w:ind w:left="220"/>
    </w:pPr>
  </w:style>
  <w:style w:type="character" w:styleId="Hyperlink">
    <w:name w:val="Hyperlink"/>
    <w:basedOn w:val="Standardskrifttypeiafsnit"/>
    <w:uiPriority w:val="99"/>
    <w:unhideWhenUsed/>
    <w:rsid w:val="00EE3509"/>
    <w:rPr>
      <w:color w:val="0563C1" w:themeColor="hyperlink"/>
      <w:u w:val="single"/>
    </w:rPr>
  </w:style>
  <w:style w:type="paragraph" w:styleId="Titel">
    <w:name w:val="Title"/>
    <w:basedOn w:val="Normal"/>
    <w:next w:val="Normal"/>
    <w:link w:val="TitelTegn"/>
    <w:uiPriority w:val="10"/>
    <w:qFormat/>
    <w:rsid w:val="00EE35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3509"/>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typeiafsnit"/>
    <w:link w:val="Overskrift3"/>
    <w:uiPriority w:val="9"/>
    <w:rsid w:val="005B6547"/>
    <w:rPr>
      <w:rFonts w:ascii="Arial" w:eastAsiaTheme="majorEastAsia" w:hAnsi="Arial" w:cstheme="majorBidi"/>
      <w:b/>
      <w:sz w:val="20"/>
      <w:szCs w:val="24"/>
    </w:rPr>
  </w:style>
  <w:style w:type="paragraph" w:styleId="Ingenafstand">
    <w:name w:val="No Spacing"/>
    <w:uiPriority w:val="1"/>
    <w:qFormat/>
    <w:rsid w:val="0041713C"/>
    <w:pPr>
      <w:spacing w:after="0" w:line="240" w:lineRule="auto"/>
    </w:pPr>
  </w:style>
  <w:style w:type="paragraph" w:styleId="Indholdsfortegnelse3">
    <w:name w:val="toc 3"/>
    <w:basedOn w:val="Normal"/>
    <w:next w:val="Normal"/>
    <w:autoRedefine/>
    <w:uiPriority w:val="39"/>
    <w:unhideWhenUsed/>
    <w:rsid w:val="000356B6"/>
    <w:pPr>
      <w:spacing w:after="100"/>
      <w:ind w:left="440"/>
    </w:pPr>
  </w:style>
  <w:style w:type="paragraph" w:styleId="Sidehoved">
    <w:name w:val="header"/>
    <w:basedOn w:val="Normal"/>
    <w:link w:val="SidehovedTegn"/>
    <w:uiPriority w:val="99"/>
    <w:unhideWhenUsed/>
    <w:rsid w:val="003546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4676"/>
    <w:rPr>
      <w:rFonts w:ascii="Arial" w:hAnsi="Arial"/>
      <w:sz w:val="20"/>
    </w:rPr>
  </w:style>
  <w:style w:type="paragraph" w:styleId="Sidefod">
    <w:name w:val="footer"/>
    <w:basedOn w:val="Normal"/>
    <w:link w:val="SidefodTegn"/>
    <w:uiPriority w:val="99"/>
    <w:unhideWhenUsed/>
    <w:rsid w:val="003546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4676"/>
    <w:rPr>
      <w:rFonts w:ascii="Arial" w:hAnsi="Arial"/>
      <w:sz w:val="20"/>
    </w:rPr>
  </w:style>
  <w:style w:type="character" w:styleId="Fremhv">
    <w:name w:val="Emphasis"/>
    <w:basedOn w:val="Standardskrifttypeiafsnit"/>
    <w:uiPriority w:val="20"/>
    <w:qFormat/>
    <w:rsid w:val="005B6547"/>
    <w:rPr>
      <w:i/>
      <w:iCs/>
      <w:sz w:val="22"/>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lmindeligtabel4">
    <w:name w:val="Plain Table 4"/>
    <w:basedOn w:val="Tabel-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161822">
      <w:bodyDiv w:val="1"/>
      <w:marLeft w:val="0"/>
      <w:marRight w:val="0"/>
      <w:marTop w:val="0"/>
      <w:marBottom w:val="0"/>
      <w:divBdr>
        <w:top w:val="none" w:sz="0" w:space="0" w:color="auto"/>
        <w:left w:val="none" w:sz="0" w:space="0" w:color="auto"/>
        <w:bottom w:val="none" w:sz="0" w:space="0" w:color="auto"/>
        <w:right w:val="none" w:sz="0" w:space="0" w:color="auto"/>
      </w:divBdr>
    </w:div>
    <w:div w:id="1842894049">
      <w:bodyDiv w:val="1"/>
      <w:marLeft w:val="0"/>
      <w:marRight w:val="0"/>
      <w:marTop w:val="0"/>
      <w:marBottom w:val="0"/>
      <w:divBdr>
        <w:top w:val="none" w:sz="0" w:space="0" w:color="auto"/>
        <w:left w:val="none" w:sz="0" w:space="0" w:color="auto"/>
        <w:bottom w:val="none" w:sz="0" w:space="0" w:color="auto"/>
        <w:right w:val="none" w:sz="0" w:space="0" w:color="auto"/>
      </w:divBdr>
    </w:div>
    <w:div w:id="20282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a6f48-e6b4-406d-863f-71a376d54859">
      <Terms xmlns="http://schemas.microsoft.com/office/infopath/2007/PartnerControls"/>
    </lcf76f155ced4ddcb4097134ff3c332f>
    <TaxCatchAll xmlns="5aca28a1-a9ab-4e1c-935f-bd97c86044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81584462F3664DBCF5866DE7C1B4ED" ma:contentTypeVersion="14" ma:contentTypeDescription="Opret et nyt dokument." ma:contentTypeScope="" ma:versionID="a49ef02fe19a806c1e37c74bbafc8e9e">
  <xsd:schema xmlns:xsd="http://www.w3.org/2001/XMLSchema" xmlns:xs="http://www.w3.org/2001/XMLSchema" xmlns:p="http://schemas.microsoft.com/office/2006/metadata/properties" xmlns:ns2="771a6f48-e6b4-406d-863f-71a376d54859" xmlns:ns3="5aca28a1-a9ab-4e1c-935f-bd97c8604487" targetNamespace="http://schemas.microsoft.com/office/2006/metadata/properties" ma:root="true" ma:fieldsID="c97a292ea92d4e4f8fa5f018a7e7162f" ns2:_="" ns3:_="">
    <xsd:import namespace="771a6f48-e6b4-406d-863f-71a376d54859"/>
    <xsd:import namespace="5aca28a1-a9ab-4e1c-935f-bd97c8604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6f48-e6b4-406d-863f-71a376d5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8b335d25-aab0-45d9-8266-b0accc824f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ca28a1-a9ab-4e1c-935f-bd97c860448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2a9b5-e630-4933-b66e-133910ab064d}" ma:internalName="TaxCatchAll" ma:showField="CatchAllData" ma:web="5aca28a1-a9ab-4e1c-935f-bd97c8604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BC906-3F78-4F70-AC41-E9A5B54164EF}">
  <ds:schemaRefs>
    <ds:schemaRef ds:uri="http://schemas.openxmlformats.org/officeDocument/2006/bibliography"/>
  </ds:schemaRefs>
</ds:datastoreItem>
</file>

<file path=customXml/itemProps2.xml><?xml version="1.0" encoding="utf-8"?>
<ds:datastoreItem xmlns:ds="http://schemas.openxmlformats.org/officeDocument/2006/customXml" ds:itemID="{A042B28F-15BA-4DBF-8783-306606D52176}">
  <ds:schemaRefs>
    <ds:schemaRef ds:uri="http://purl.org/dc/terms/"/>
    <ds:schemaRef ds:uri="http://purl.org/dc/dcmitype/"/>
    <ds:schemaRef ds:uri="771a6f48-e6b4-406d-863f-71a376d5485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aca28a1-a9ab-4e1c-935f-bd97c8604487"/>
    <ds:schemaRef ds:uri="http://www.w3.org/XML/1998/namespace"/>
  </ds:schemaRefs>
</ds:datastoreItem>
</file>

<file path=customXml/itemProps3.xml><?xml version="1.0" encoding="utf-8"?>
<ds:datastoreItem xmlns:ds="http://schemas.openxmlformats.org/officeDocument/2006/customXml" ds:itemID="{9116861D-ABCE-4A87-B54C-CC55B274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6f48-e6b4-406d-863f-71a376d54859"/>
    <ds:schemaRef ds:uri="5aca28a1-a9ab-4e1c-935f-bd97c8604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E3C60-F120-4B78-99CD-C7C75C571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3373</Words>
  <Characters>20580</Characters>
  <Application>Microsoft Office Word</Application>
  <DocSecurity>0</DocSecurity>
  <Lines>171</Lines>
  <Paragraphs>47</Paragraphs>
  <ScaleCrop>false</ScaleCrop>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Stæhr Jensen</dc:creator>
  <cp:keywords/>
  <dc:description/>
  <cp:lastModifiedBy>Rikke Stæhr Jensen</cp:lastModifiedBy>
  <cp:revision>2</cp:revision>
  <dcterms:created xsi:type="dcterms:W3CDTF">2023-01-17T06:58:00Z</dcterms:created>
  <dcterms:modified xsi:type="dcterms:W3CDTF">2023-01-17T06:58:00Z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0x010100C381584462F3664DBCF5866DE7C1B4ED</vt:lpwstr>
  </property>
  <property fmtid="{D5CDD505-2E9C-101B-9397-08002B2CF9AE}" pid="3" name="MediaServiceImageTags">
    <vt:lpwstr/>
  </property>
</Properties>
</file>